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3A" w:rsidRPr="00F44230" w:rsidRDefault="000F133A" w:rsidP="0045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</w:p>
    <w:p w:rsidR="006A5DC6" w:rsidRPr="00F44230" w:rsidRDefault="006A5DC6" w:rsidP="004523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F5E" w:rsidRPr="00F44230" w:rsidRDefault="00085F5E" w:rsidP="004523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ab/>
      </w:r>
      <w:r w:rsidRPr="00F44230">
        <w:rPr>
          <w:rFonts w:ascii="Times New Roman" w:hAnsi="Times New Roman" w:cs="Times New Roman"/>
          <w:b/>
          <w:sz w:val="24"/>
          <w:szCs w:val="24"/>
        </w:rPr>
        <w:tab/>
      </w:r>
      <w:r w:rsidRPr="00F4423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tbl>
      <w:tblPr>
        <w:tblW w:w="96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12"/>
        <w:gridCol w:w="3828"/>
      </w:tblGrid>
      <w:tr w:rsidR="006A5DC6" w:rsidRPr="00F44230" w:rsidTr="006A5DC6">
        <w:trPr>
          <w:trHeight w:val="1662"/>
        </w:trPr>
        <w:tc>
          <w:tcPr>
            <w:tcW w:w="5812" w:type="dxa"/>
          </w:tcPr>
          <w:p w:rsidR="006A5DC6" w:rsidRPr="00F44230" w:rsidRDefault="006A5DC6" w:rsidP="0045232D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sz w:val="24"/>
                <w:szCs w:val="24"/>
              </w:rPr>
              <w:t>Советом Фонда</w:t>
            </w:r>
          </w:p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sz w:val="24"/>
                <w:szCs w:val="24"/>
              </w:rPr>
              <w:t>№ 3 от «20» февраля 2017 г.</w:t>
            </w:r>
          </w:p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sz w:val="24"/>
                <w:szCs w:val="24"/>
              </w:rPr>
              <w:t>Изменен: решением Совета Фонда, протокол №1 от «30» января 2018г.</w:t>
            </w:r>
          </w:p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sz w:val="24"/>
                <w:szCs w:val="24"/>
              </w:rPr>
              <w:t xml:space="preserve">Изменен: приказом №15 </w:t>
            </w:r>
          </w:p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sz w:val="24"/>
                <w:szCs w:val="24"/>
              </w:rPr>
              <w:t>от «07» мая 2018г.</w:t>
            </w:r>
          </w:p>
          <w:p w:rsidR="005678FC" w:rsidRPr="00F44230" w:rsidRDefault="005678FC" w:rsidP="005678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sz w:val="24"/>
                <w:szCs w:val="24"/>
              </w:rPr>
              <w:t xml:space="preserve">Изменен: приказом №105 </w:t>
            </w:r>
          </w:p>
          <w:p w:rsidR="005678FC" w:rsidRPr="00F44230" w:rsidRDefault="005678FC" w:rsidP="005678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30">
              <w:rPr>
                <w:rFonts w:ascii="Times New Roman" w:hAnsi="Times New Roman" w:cs="Times New Roman"/>
                <w:sz w:val="24"/>
                <w:szCs w:val="24"/>
              </w:rPr>
              <w:t>от «13» ноября 2020г.</w:t>
            </w:r>
          </w:p>
          <w:p w:rsidR="005678FC" w:rsidRPr="00F44230" w:rsidRDefault="005678FC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C6" w:rsidRPr="00F44230" w:rsidRDefault="006A5DC6" w:rsidP="004523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5F5E" w:rsidRPr="00F44230" w:rsidRDefault="00085F5E" w:rsidP="004523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85F5E" w:rsidRPr="00F44230" w:rsidRDefault="00085F5E" w:rsidP="004523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133A" w:rsidRPr="00F44230" w:rsidRDefault="000F133A" w:rsidP="004523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4423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Порядок определения объема обеспечения </w:t>
      </w:r>
    </w:p>
    <w:p w:rsidR="00085F5E" w:rsidRPr="00F44230" w:rsidRDefault="005678FC" w:rsidP="0045232D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 xml:space="preserve"> </w:t>
      </w:r>
      <w:r w:rsidR="00085F5E" w:rsidRPr="00F44230">
        <w:rPr>
          <w:rFonts w:ascii="Times New Roman" w:hAnsi="Times New Roman" w:cs="Times New Roman"/>
          <w:sz w:val="24"/>
          <w:szCs w:val="24"/>
        </w:rPr>
        <w:t xml:space="preserve">(редакция от </w:t>
      </w:r>
      <w:r w:rsidRPr="00F44230">
        <w:rPr>
          <w:rFonts w:ascii="Times New Roman" w:hAnsi="Times New Roman" w:cs="Times New Roman"/>
          <w:sz w:val="24"/>
          <w:szCs w:val="24"/>
        </w:rPr>
        <w:t>13</w:t>
      </w:r>
      <w:r w:rsidR="00085F5E" w:rsidRPr="00F44230">
        <w:rPr>
          <w:rFonts w:ascii="Times New Roman" w:hAnsi="Times New Roman" w:cs="Times New Roman"/>
          <w:sz w:val="24"/>
          <w:szCs w:val="24"/>
        </w:rPr>
        <w:t>.</w:t>
      </w:r>
      <w:r w:rsidRPr="00F44230">
        <w:rPr>
          <w:rFonts w:ascii="Times New Roman" w:hAnsi="Times New Roman" w:cs="Times New Roman"/>
          <w:sz w:val="24"/>
          <w:szCs w:val="24"/>
        </w:rPr>
        <w:t>11</w:t>
      </w:r>
      <w:r w:rsidR="00085F5E" w:rsidRPr="00F44230">
        <w:rPr>
          <w:rFonts w:ascii="Times New Roman" w:hAnsi="Times New Roman" w:cs="Times New Roman"/>
          <w:sz w:val="24"/>
          <w:szCs w:val="24"/>
        </w:rPr>
        <w:t>.20</w:t>
      </w:r>
      <w:r w:rsidRPr="00F44230">
        <w:rPr>
          <w:rFonts w:ascii="Times New Roman" w:hAnsi="Times New Roman" w:cs="Times New Roman"/>
          <w:sz w:val="24"/>
          <w:szCs w:val="24"/>
        </w:rPr>
        <w:t>20</w:t>
      </w:r>
      <w:r w:rsidR="00085F5E" w:rsidRPr="00F44230">
        <w:rPr>
          <w:rFonts w:ascii="Times New Roman" w:hAnsi="Times New Roman" w:cs="Times New Roman"/>
          <w:sz w:val="24"/>
          <w:szCs w:val="24"/>
        </w:rPr>
        <w:t>г.)</w:t>
      </w:r>
    </w:p>
    <w:p w:rsidR="000F133A" w:rsidRPr="00F44230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5F5E" w:rsidRPr="00F44230" w:rsidRDefault="00085F5E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5F5E" w:rsidRPr="00F44230" w:rsidRDefault="00085F5E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5F5E" w:rsidRPr="00F44230" w:rsidRDefault="00085F5E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85F5E" w:rsidRPr="00F44230" w:rsidRDefault="00085F5E" w:rsidP="0045232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г. Анадырь</w:t>
      </w:r>
    </w:p>
    <w:p w:rsidR="000F133A" w:rsidRPr="00F44230" w:rsidRDefault="000F133A" w:rsidP="0045232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20</w:t>
      </w:r>
      <w:r w:rsidR="005678FC" w:rsidRPr="00F44230">
        <w:rPr>
          <w:rFonts w:ascii="Times New Roman" w:hAnsi="Times New Roman" w:cs="Times New Roman"/>
          <w:sz w:val="24"/>
          <w:szCs w:val="24"/>
        </w:rPr>
        <w:t>20</w:t>
      </w:r>
      <w:r w:rsidRPr="00F442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5F5E" w:rsidRPr="00F44230" w:rsidRDefault="00085F5E" w:rsidP="0045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467" w:rsidRPr="00F44230" w:rsidRDefault="007A2467" w:rsidP="0045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33A" w:rsidRPr="00F44230" w:rsidRDefault="000F133A" w:rsidP="0045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F133A" w:rsidRPr="00F44230" w:rsidRDefault="000F133A" w:rsidP="00452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1.1.</w:t>
      </w:r>
      <w:r w:rsidRPr="00F4423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20C92" w:rsidRPr="00F44230">
        <w:rPr>
          <w:rFonts w:ascii="Times New Roman" w:hAnsi="Times New Roman" w:cs="Times New Roman"/>
          <w:sz w:val="24"/>
          <w:szCs w:val="24"/>
        </w:rPr>
        <w:t>ий</w:t>
      </w:r>
      <w:r w:rsidRPr="00F44230">
        <w:rPr>
          <w:rFonts w:ascii="Times New Roman" w:hAnsi="Times New Roman" w:cs="Times New Roman"/>
          <w:sz w:val="24"/>
          <w:szCs w:val="24"/>
        </w:rPr>
        <w:t xml:space="preserve"> </w:t>
      </w:r>
      <w:r w:rsidR="005678FC" w:rsidRPr="00F44230">
        <w:rPr>
          <w:rFonts w:ascii="Times New Roman" w:hAnsi="Times New Roman" w:cs="Times New Roman"/>
          <w:sz w:val="24"/>
          <w:szCs w:val="24"/>
        </w:rPr>
        <w:t>«</w:t>
      </w:r>
      <w:r w:rsidR="00720C92" w:rsidRPr="00F44230">
        <w:rPr>
          <w:rFonts w:ascii="Times New Roman" w:hAnsi="Times New Roman" w:cs="Times New Roman"/>
          <w:sz w:val="24"/>
          <w:szCs w:val="24"/>
        </w:rPr>
        <w:t>Порядок</w:t>
      </w:r>
      <w:r w:rsidR="005678FC" w:rsidRPr="00F44230">
        <w:rPr>
          <w:rFonts w:ascii="Times New Roman" w:hAnsi="Times New Roman" w:cs="Times New Roman"/>
          <w:sz w:val="24"/>
          <w:szCs w:val="24"/>
        </w:rPr>
        <w:t xml:space="preserve"> определения объема обеспечения» (далее – Порядок)</w:t>
      </w:r>
      <w:r w:rsidRPr="00F44230">
        <w:rPr>
          <w:rFonts w:ascii="Times New Roman" w:hAnsi="Times New Roman" w:cs="Times New Roman"/>
          <w:sz w:val="24"/>
          <w:szCs w:val="24"/>
        </w:rPr>
        <w:t xml:space="preserve"> определяет общие условия, принципы и порядок </w:t>
      </w:r>
      <w:r w:rsidR="006F22CC" w:rsidRPr="00F44230">
        <w:rPr>
          <w:rFonts w:ascii="Times New Roman" w:hAnsi="Times New Roman" w:cs="Times New Roman"/>
          <w:sz w:val="24"/>
          <w:szCs w:val="24"/>
        </w:rPr>
        <w:t>определения</w:t>
      </w:r>
      <w:r w:rsidRPr="00F44230">
        <w:rPr>
          <w:rFonts w:ascii="Times New Roman" w:hAnsi="Times New Roman" w:cs="Times New Roman"/>
          <w:sz w:val="24"/>
          <w:szCs w:val="24"/>
        </w:rPr>
        <w:t xml:space="preserve"> Н</w:t>
      </w:r>
      <w:r w:rsidR="00085F5E" w:rsidRPr="00F44230">
        <w:rPr>
          <w:rFonts w:ascii="Times New Roman" w:hAnsi="Times New Roman" w:cs="Times New Roman"/>
          <w:sz w:val="24"/>
          <w:szCs w:val="24"/>
        </w:rPr>
        <w:t>екоммерческой организацией</w:t>
      </w:r>
      <w:r w:rsidRPr="00F44230">
        <w:rPr>
          <w:rFonts w:ascii="Times New Roman" w:hAnsi="Times New Roman" w:cs="Times New Roman"/>
          <w:sz w:val="24"/>
          <w:szCs w:val="24"/>
        </w:rPr>
        <w:t xml:space="preserve"> «Фонд развития экономики и прямых инвестиций Чукотского автономного округа» (далее </w:t>
      </w:r>
      <w:r w:rsidR="00085F5E" w:rsidRPr="00F44230">
        <w:rPr>
          <w:rFonts w:ascii="Times New Roman" w:hAnsi="Times New Roman" w:cs="Times New Roman"/>
          <w:sz w:val="24"/>
          <w:szCs w:val="24"/>
        </w:rPr>
        <w:t xml:space="preserve">- </w:t>
      </w:r>
      <w:r w:rsidRPr="00F44230">
        <w:rPr>
          <w:rFonts w:ascii="Times New Roman" w:hAnsi="Times New Roman" w:cs="Times New Roman"/>
          <w:sz w:val="24"/>
          <w:szCs w:val="24"/>
        </w:rPr>
        <w:t xml:space="preserve">Фонд) </w:t>
      </w:r>
      <w:r w:rsidR="00720C92" w:rsidRPr="00F44230">
        <w:rPr>
          <w:rFonts w:ascii="Times New Roman" w:hAnsi="Times New Roman" w:cs="Times New Roman"/>
          <w:sz w:val="24"/>
          <w:szCs w:val="24"/>
        </w:rPr>
        <w:t xml:space="preserve">объемов обеспечения, </w:t>
      </w:r>
      <w:r w:rsidR="009D2BF2" w:rsidRPr="00F44230">
        <w:rPr>
          <w:rFonts w:ascii="Times New Roman" w:hAnsi="Times New Roman" w:cs="Times New Roman"/>
          <w:sz w:val="24"/>
          <w:szCs w:val="24"/>
        </w:rPr>
        <w:t xml:space="preserve">предоставляемого Фондом </w:t>
      </w:r>
      <w:r w:rsidR="00720C92" w:rsidRPr="00F44230">
        <w:rPr>
          <w:rFonts w:ascii="Times New Roman" w:hAnsi="Times New Roman" w:cs="Times New Roman"/>
          <w:sz w:val="24"/>
          <w:szCs w:val="24"/>
        </w:rPr>
        <w:t>в качестве РГО,</w:t>
      </w:r>
      <w:r w:rsidR="009D2BF2" w:rsidRPr="00F44230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6F22CC" w:rsidRPr="00F44230">
        <w:rPr>
          <w:rFonts w:ascii="Times New Roman" w:hAnsi="Times New Roman" w:cs="Times New Roman"/>
          <w:sz w:val="24"/>
          <w:szCs w:val="24"/>
        </w:rPr>
        <w:t>размеры ответственности Фонда при</w:t>
      </w:r>
      <w:r w:rsidR="00720C92" w:rsidRPr="00F4423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F22CC" w:rsidRPr="00F44230">
        <w:rPr>
          <w:rFonts w:ascii="Times New Roman" w:hAnsi="Times New Roman" w:cs="Times New Roman"/>
          <w:sz w:val="24"/>
          <w:szCs w:val="24"/>
        </w:rPr>
        <w:t>и</w:t>
      </w:r>
      <w:r w:rsidR="00720C92" w:rsidRPr="00F44230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6F22CC" w:rsidRPr="00F44230">
        <w:rPr>
          <w:rFonts w:ascii="Times New Roman" w:hAnsi="Times New Roman" w:cs="Times New Roman"/>
          <w:sz w:val="24"/>
          <w:szCs w:val="24"/>
        </w:rPr>
        <w:t xml:space="preserve"> перед финансовыми организациями</w:t>
      </w:r>
      <w:r w:rsidRPr="00F44230">
        <w:rPr>
          <w:rFonts w:ascii="Times New Roman" w:hAnsi="Times New Roman" w:cs="Times New Roman"/>
          <w:sz w:val="24"/>
          <w:szCs w:val="24"/>
        </w:rPr>
        <w:t>.</w:t>
      </w:r>
    </w:p>
    <w:p w:rsidR="000F133A" w:rsidRPr="00F44230" w:rsidRDefault="000F133A" w:rsidP="00452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1.2.</w:t>
      </w:r>
      <w:r w:rsidRPr="00F44230">
        <w:rPr>
          <w:rFonts w:ascii="Times New Roman" w:hAnsi="Times New Roman" w:cs="Times New Roman"/>
          <w:sz w:val="24"/>
          <w:szCs w:val="24"/>
        </w:rPr>
        <w:t xml:space="preserve"> В настоящем Регламенте используются следующие понятия:</w:t>
      </w:r>
    </w:p>
    <w:p w:rsidR="000F133A" w:rsidRPr="00F44230" w:rsidRDefault="00EB5492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«Заемщик»</w:t>
      </w:r>
      <w:r w:rsidRPr="00F44230">
        <w:rPr>
          <w:rFonts w:ascii="Times New Roman" w:hAnsi="Times New Roman" w:cs="Times New Roman"/>
          <w:sz w:val="24"/>
          <w:szCs w:val="24"/>
        </w:rPr>
        <w:t xml:space="preserve"> – субъект МСП</w:t>
      </w:r>
      <w:r w:rsidR="006A7B0E" w:rsidRPr="00F44230">
        <w:rPr>
          <w:rFonts w:ascii="Times New Roman" w:hAnsi="Times New Roman" w:cs="Times New Roman"/>
          <w:sz w:val="24"/>
          <w:szCs w:val="24"/>
        </w:rPr>
        <w:t>, физическое лицо, применяющее НПД,</w:t>
      </w:r>
      <w:r w:rsidRPr="00F44230">
        <w:rPr>
          <w:rFonts w:ascii="Times New Roman" w:hAnsi="Times New Roman" w:cs="Times New Roman"/>
          <w:sz w:val="24"/>
          <w:szCs w:val="24"/>
        </w:rPr>
        <w:t xml:space="preserve"> или организация инфраструктуры поддержки субъектов МСП, в том числе участник закупок, заключивший или намеревающийся заключить с финансовой организацией кредитный договор, договор займа, договор лизинга или договор о предоставлении банковской гарантии, под поручительство Фонда;</w:t>
      </w:r>
    </w:p>
    <w:p w:rsidR="00085F5E" w:rsidRPr="00F44230" w:rsidRDefault="00085F5E" w:rsidP="0045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 xml:space="preserve">«Организации инфраструктуры поддержки субъектов МСП» </w:t>
      </w:r>
      <w:r w:rsidRPr="00F44230">
        <w:rPr>
          <w:rFonts w:ascii="Times New Roman" w:hAnsi="Times New Roman" w:cs="Times New Roman"/>
          <w:sz w:val="24"/>
          <w:szCs w:val="24"/>
        </w:rPr>
        <w:t>- коммерческие и некоммерческие организации, деятельность которых направлена на обеспечение условий для создания и развития малого и среднего предпринимательства и оказания им поддержки;</w:t>
      </w:r>
    </w:p>
    <w:p w:rsidR="00720C92" w:rsidRPr="00F44230" w:rsidRDefault="0069740E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«</w:t>
      </w:r>
      <w:r w:rsidR="00720C92" w:rsidRPr="00F44230">
        <w:rPr>
          <w:rFonts w:ascii="Times New Roman" w:hAnsi="Times New Roman" w:cs="Times New Roman"/>
          <w:b/>
          <w:sz w:val="24"/>
          <w:szCs w:val="24"/>
        </w:rPr>
        <w:t>РГО</w:t>
      </w:r>
      <w:r w:rsidRPr="00F44230">
        <w:rPr>
          <w:rFonts w:ascii="Times New Roman" w:hAnsi="Times New Roman" w:cs="Times New Roman"/>
          <w:b/>
          <w:sz w:val="24"/>
          <w:szCs w:val="24"/>
        </w:rPr>
        <w:t>»</w:t>
      </w:r>
      <w:r w:rsidR="00720C92" w:rsidRPr="00F4423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0C92" w:rsidRPr="00F44230"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 w:rsidR="006A7B0E" w:rsidRPr="00F44230">
        <w:rPr>
          <w:rFonts w:ascii="Times New Roman" w:hAnsi="Times New Roman" w:cs="Times New Roman"/>
          <w:sz w:val="24"/>
          <w:szCs w:val="24"/>
        </w:rPr>
        <w:t>, Некоммерческая организация «Фонд развития экономики и прямых инвестиций Чукотского автономного округа»</w:t>
      </w:r>
      <w:r w:rsidR="007857D9" w:rsidRPr="00F44230">
        <w:rPr>
          <w:rFonts w:ascii="Times New Roman" w:hAnsi="Times New Roman" w:cs="Times New Roman"/>
          <w:sz w:val="24"/>
          <w:szCs w:val="24"/>
        </w:rPr>
        <w:t>;</w:t>
      </w:r>
    </w:p>
    <w:p w:rsidR="002B3CA7" w:rsidRPr="00F44230" w:rsidRDefault="002B3CA7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 xml:space="preserve">«Субъекты малого и среднего предпринимательства (Субъекты МСП)» </w:t>
      </w:r>
      <w:r w:rsidRPr="00F44230">
        <w:rPr>
          <w:rFonts w:ascii="Times New Roman" w:hAnsi="Times New Roman" w:cs="Times New Roman"/>
          <w:sz w:val="24"/>
          <w:szCs w:val="24"/>
        </w:rPr>
        <w:t xml:space="preserve">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Pr="00F44230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F44230">
        <w:rPr>
          <w:rFonts w:ascii="Times New Roman" w:hAnsi="Times New Roman" w:cs="Times New Roman"/>
          <w:sz w:val="24"/>
          <w:szCs w:val="24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0F133A" w:rsidRPr="00F44230" w:rsidRDefault="0069740E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«</w:t>
      </w:r>
      <w:r w:rsidR="000F133A" w:rsidRPr="00F44230">
        <w:rPr>
          <w:rFonts w:ascii="Times New Roman" w:hAnsi="Times New Roman" w:cs="Times New Roman"/>
          <w:b/>
          <w:sz w:val="24"/>
          <w:szCs w:val="24"/>
        </w:rPr>
        <w:t>Поручительство Фонда</w:t>
      </w:r>
      <w:r w:rsidRPr="00F44230">
        <w:rPr>
          <w:rFonts w:ascii="Times New Roman" w:hAnsi="Times New Roman" w:cs="Times New Roman"/>
          <w:b/>
          <w:sz w:val="24"/>
          <w:szCs w:val="24"/>
        </w:rPr>
        <w:t>»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 –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</w:t>
      </w:r>
      <w:r w:rsidRPr="00F44230">
        <w:rPr>
          <w:rFonts w:ascii="Times New Roman" w:hAnsi="Times New Roman" w:cs="Times New Roman"/>
          <w:sz w:val="24"/>
          <w:szCs w:val="24"/>
        </w:rPr>
        <w:t>б</w:t>
      </w:r>
      <w:r w:rsidR="000F133A" w:rsidRPr="00F44230">
        <w:rPr>
          <w:rFonts w:ascii="Times New Roman" w:hAnsi="Times New Roman" w:cs="Times New Roman"/>
          <w:sz w:val="24"/>
          <w:szCs w:val="24"/>
        </w:rPr>
        <w:t>анком</w:t>
      </w:r>
      <w:r w:rsidRPr="00F442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423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F44230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 и</w:t>
      </w:r>
      <w:r w:rsidRPr="00F44230">
        <w:rPr>
          <w:rFonts w:ascii="Times New Roman" w:hAnsi="Times New Roman" w:cs="Times New Roman"/>
          <w:sz w:val="24"/>
          <w:szCs w:val="24"/>
        </w:rPr>
        <w:t>ли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 </w:t>
      </w:r>
      <w:r w:rsidRPr="00F44230">
        <w:rPr>
          <w:rFonts w:ascii="Times New Roman" w:hAnsi="Times New Roman" w:cs="Times New Roman"/>
          <w:sz w:val="24"/>
          <w:szCs w:val="24"/>
        </w:rPr>
        <w:t>л</w:t>
      </w:r>
      <w:r w:rsidR="000F133A" w:rsidRPr="00F44230">
        <w:rPr>
          <w:rFonts w:ascii="Times New Roman" w:hAnsi="Times New Roman" w:cs="Times New Roman"/>
          <w:sz w:val="24"/>
          <w:szCs w:val="24"/>
        </w:rPr>
        <w:t>изинговой компанией отвечать за исполнение Заемщиком его обязательств по кредитному договору</w:t>
      </w:r>
      <w:r w:rsidRPr="00F44230">
        <w:rPr>
          <w:rFonts w:ascii="Times New Roman" w:hAnsi="Times New Roman" w:cs="Times New Roman"/>
          <w:sz w:val="24"/>
          <w:szCs w:val="24"/>
        </w:rPr>
        <w:t>/договору лизинга/договору займа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 на условиях, определенных в </w:t>
      </w:r>
      <w:r w:rsidR="00FF0978" w:rsidRPr="00F44230">
        <w:rPr>
          <w:rFonts w:ascii="Times New Roman" w:hAnsi="Times New Roman" w:cs="Times New Roman"/>
          <w:sz w:val="24"/>
          <w:szCs w:val="24"/>
        </w:rPr>
        <w:t>договоре поручительства;</w:t>
      </w:r>
    </w:p>
    <w:p w:rsidR="00FF0978" w:rsidRPr="00F44230" w:rsidRDefault="00FF0978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«Участник закупок»</w:t>
      </w:r>
      <w:r w:rsidRPr="00F44230">
        <w:rPr>
          <w:rFonts w:ascii="Times New Roman" w:hAnsi="Times New Roman" w:cs="Times New Roman"/>
          <w:sz w:val="24"/>
          <w:szCs w:val="24"/>
        </w:rPr>
        <w:t xml:space="preserve"> - </w:t>
      </w:r>
      <w:r w:rsidR="00D10BCF" w:rsidRPr="00F44230">
        <w:rPr>
          <w:rFonts w:ascii="Times New Roman" w:hAnsi="Times New Roman" w:cs="Times New Roman"/>
          <w:sz w:val="24"/>
          <w:szCs w:val="24"/>
        </w:rPr>
        <w:t>субъект МСП</w:t>
      </w:r>
      <w:r w:rsidR="002B3CA7" w:rsidRPr="00F44230">
        <w:rPr>
          <w:rFonts w:ascii="Times New Roman" w:hAnsi="Times New Roman" w:cs="Times New Roman"/>
          <w:sz w:val="24"/>
          <w:szCs w:val="24"/>
        </w:rPr>
        <w:t xml:space="preserve">, физическое лицо, применяющее НПД, </w:t>
      </w:r>
      <w:r w:rsidR="00D10BCF" w:rsidRPr="00F44230">
        <w:rPr>
          <w:rFonts w:ascii="Times New Roman" w:hAnsi="Times New Roman" w:cs="Times New Roman"/>
          <w:sz w:val="24"/>
          <w:szCs w:val="24"/>
        </w:rPr>
        <w:t>или организация инфраструктуры поддержки субъектов МСП, принимающая участие в закупках, осуществляемых в соответствие с Федеральным законом от 18 июля 2011г. №223-ФЗ «О закупках товаров, работ, услуг отдельными видами юридических лиц» (далее – Закон о закупках) или Федеральным законом от 5 апреля 2013г.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</w:r>
    </w:p>
    <w:p w:rsidR="00EB5492" w:rsidRPr="00F44230" w:rsidRDefault="00EB5492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 xml:space="preserve">«Финансовая организация» — </w:t>
      </w:r>
      <w:r w:rsidR="002B3CA7" w:rsidRPr="00F44230">
        <w:rPr>
          <w:rFonts w:ascii="Times New Roman" w:hAnsi="Times New Roman" w:cs="Times New Roman"/>
          <w:sz w:val="24"/>
          <w:szCs w:val="24"/>
        </w:rPr>
        <w:t>коммерческий б</w:t>
      </w:r>
      <w:r w:rsidRPr="00F44230">
        <w:rPr>
          <w:rFonts w:ascii="Times New Roman" w:hAnsi="Times New Roman" w:cs="Times New Roman"/>
          <w:sz w:val="24"/>
          <w:szCs w:val="24"/>
        </w:rPr>
        <w:t xml:space="preserve">анк, </w:t>
      </w:r>
      <w:proofErr w:type="spellStart"/>
      <w:r w:rsidRPr="00F44230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F44230">
        <w:rPr>
          <w:rFonts w:ascii="Times New Roman" w:hAnsi="Times New Roman" w:cs="Times New Roman"/>
          <w:sz w:val="24"/>
          <w:szCs w:val="24"/>
        </w:rPr>
        <w:t xml:space="preserve"> организация или лизинговая компания;</w:t>
      </w:r>
    </w:p>
    <w:p w:rsidR="002B3CA7" w:rsidRPr="00F44230" w:rsidRDefault="002B3CA7" w:rsidP="0045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 xml:space="preserve">«Физические лица, применяющие НПД» </w:t>
      </w:r>
      <w:r w:rsidRPr="00F44230">
        <w:rPr>
          <w:rFonts w:ascii="Times New Roman" w:hAnsi="Times New Roman" w:cs="Times New Roman"/>
          <w:sz w:val="24"/>
          <w:szCs w:val="24"/>
        </w:rPr>
        <w:t>- физические лица, применяющие специальный налоговый режим "Налог на профессиональный доход";</w:t>
      </w:r>
    </w:p>
    <w:p w:rsidR="00FF0978" w:rsidRPr="00F44230" w:rsidRDefault="00FF0978" w:rsidP="00452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«Фонд»</w:t>
      </w:r>
      <w:r w:rsidRPr="00F44230">
        <w:rPr>
          <w:rFonts w:ascii="Times New Roman" w:hAnsi="Times New Roman" w:cs="Times New Roman"/>
          <w:sz w:val="24"/>
          <w:szCs w:val="24"/>
        </w:rPr>
        <w:t xml:space="preserve"> – Некоммерческая организация «Фонд развития экономики и прямых инвестиций Чукотского автономного округа».</w:t>
      </w:r>
    </w:p>
    <w:p w:rsidR="00FF0978" w:rsidRPr="00F44230" w:rsidRDefault="00FF0978" w:rsidP="004523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t>1.3</w:t>
      </w:r>
      <w:r w:rsidRPr="00F44230">
        <w:rPr>
          <w:rFonts w:ascii="Times New Roman" w:hAnsi="Times New Roman" w:cs="Times New Roman"/>
          <w:sz w:val="24"/>
          <w:szCs w:val="24"/>
        </w:rPr>
        <w:t>.  Настоящий порядок распространяется на деятельность Фонда в качестве региональной гарантийной организации.</w:t>
      </w:r>
    </w:p>
    <w:p w:rsidR="000F133A" w:rsidRPr="00F44230" w:rsidRDefault="000F133A" w:rsidP="00452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F133A" w:rsidP="00452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CA7" w:rsidRPr="00F44230" w:rsidRDefault="002B3CA7" w:rsidP="00452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3CA7" w:rsidRPr="00F44230" w:rsidRDefault="002B3CA7" w:rsidP="00452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5B4CCA" w:rsidP="002B3C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44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F133A" w:rsidRPr="00F44230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объема обеспечения </w:t>
      </w:r>
    </w:p>
    <w:p w:rsidR="000F133A" w:rsidRPr="00F44230" w:rsidRDefault="000F133A" w:rsidP="0045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33A" w:rsidRPr="00F44230" w:rsidRDefault="00023DE4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.1. </w:t>
      </w:r>
      <w:r w:rsidR="00FF0978" w:rsidRPr="00F44230">
        <w:rPr>
          <w:rFonts w:ascii="Times New Roman" w:hAnsi="Times New Roman" w:cs="Times New Roman"/>
          <w:sz w:val="24"/>
          <w:szCs w:val="24"/>
        </w:rPr>
        <w:t>Фонд определяет объем поручительства по обязательствам конкретного субъекта МСП</w:t>
      </w:r>
      <w:r w:rsidR="002B3CA7" w:rsidRPr="00F44230">
        <w:rPr>
          <w:rFonts w:ascii="Times New Roman" w:hAnsi="Times New Roman" w:cs="Times New Roman"/>
          <w:sz w:val="24"/>
          <w:szCs w:val="24"/>
        </w:rPr>
        <w:t xml:space="preserve">, физического лица, применяющего НПД, </w:t>
      </w:r>
      <w:r w:rsidR="00FF0978" w:rsidRPr="00F44230">
        <w:rPr>
          <w:rFonts w:ascii="Times New Roman" w:hAnsi="Times New Roman" w:cs="Times New Roman"/>
          <w:sz w:val="24"/>
          <w:szCs w:val="24"/>
        </w:rPr>
        <w:t>и (или) организации инфраструктуры поддержки по результатам рассмотрения заявки на предоставление поручительства, поступившей в Фонд из финансовой организации или от участника закупки, а также анализа действующих в отношении субъекта МСП</w:t>
      </w:r>
      <w:r w:rsidR="002B3CA7" w:rsidRPr="00F44230">
        <w:rPr>
          <w:rFonts w:ascii="Times New Roman" w:hAnsi="Times New Roman" w:cs="Times New Roman"/>
          <w:sz w:val="24"/>
          <w:szCs w:val="24"/>
        </w:rPr>
        <w:t xml:space="preserve">, физического лица, применяющего </w:t>
      </w:r>
      <w:proofErr w:type="gramStart"/>
      <w:r w:rsidR="002B3CA7" w:rsidRPr="00F44230">
        <w:rPr>
          <w:rFonts w:ascii="Times New Roman" w:hAnsi="Times New Roman" w:cs="Times New Roman"/>
          <w:sz w:val="24"/>
          <w:szCs w:val="24"/>
        </w:rPr>
        <w:t xml:space="preserve">НПД, </w:t>
      </w:r>
      <w:r w:rsidR="00FF0978" w:rsidRPr="00F4423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F0978" w:rsidRPr="00F44230">
        <w:rPr>
          <w:rFonts w:ascii="Times New Roman" w:hAnsi="Times New Roman" w:cs="Times New Roman"/>
          <w:sz w:val="24"/>
          <w:szCs w:val="24"/>
        </w:rPr>
        <w:t xml:space="preserve"> (или) организации инфраструктуры поддержки поручительств данных Фонда.</w:t>
      </w:r>
    </w:p>
    <w:p w:rsidR="007275FF" w:rsidRPr="00F44230" w:rsidRDefault="00023DE4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5B4CCA" w:rsidRPr="00F44230">
        <w:rPr>
          <w:rFonts w:ascii="Times New Roman" w:hAnsi="Times New Roman" w:cs="Times New Roman"/>
          <w:sz w:val="24"/>
          <w:szCs w:val="24"/>
        </w:rPr>
        <w:t>.</w:t>
      </w:r>
      <w:r w:rsidR="007275FF" w:rsidRPr="00F44230">
        <w:rPr>
          <w:rFonts w:ascii="Times New Roman" w:hAnsi="Times New Roman" w:cs="Times New Roman"/>
          <w:sz w:val="24"/>
          <w:szCs w:val="24"/>
        </w:rPr>
        <w:t>1</w:t>
      </w:r>
      <w:r w:rsidR="005B4CCA" w:rsidRPr="00F44230">
        <w:rPr>
          <w:rFonts w:ascii="Times New Roman" w:hAnsi="Times New Roman" w:cs="Times New Roman"/>
          <w:sz w:val="24"/>
          <w:szCs w:val="24"/>
        </w:rPr>
        <w:t>.</w:t>
      </w:r>
      <w:r w:rsidR="007275FF" w:rsidRPr="00F44230">
        <w:rPr>
          <w:rFonts w:ascii="Times New Roman" w:hAnsi="Times New Roman" w:cs="Times New Roman"/>
          <w:sz w:val="24"/>
          <w:szCs w:val="24"/>
        </w:rPr>
        <w:t>1.</w:t>
      </w:r>
      <w:r w:rsidR="007275FF" w:rsidRPr="00F44230">
        <w:t xml:space="preserve"> </w:t>
      </w:r>
      <w:r w:rsidR="007275FF" w:rsidRPr="00F44230">
        <w:rPr>
          <w:rFonts w:ascii="Times New Roman" w:hAnsi="Times New Roman" w:cs="Times New Roman"/>
          <w:sz w:val="24"/>
          <w:szCs w:val="24"/>
        </w:rPr>
        <w:t>Для целей настоящего Порядка под обязательствами участника закупки понимается:</w:t>
      </w:r>
    </w:p>
    <w:p w:rsidR="007275FF" w:rsidRPr="00F44230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1) обеспечение заявки на участие в закупке;</w:t>
      </w:r>
    </w:p>
    <w:p w:rsidR="007275FF" w:rsidRPr="00F44230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2) обязательство по исполнению контракта.</w:t>
      </w:r>
    </w:p>
    <w:p w:rsidR="007275FF" w:rsidRPr="00F44230" w:rsidRDefault="00023DE4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7275FF" w:rsidRPr="00F44230">
        <w:rPr>
          <w:rFonts w:ascii="Times New Roman" w:hAnsi="Times New Roman" w:cs="Times New Roman"/>
          <w:sz w:val="24"/>
          <w:szCs w:val="24"/>
        </w:rPr>
        <w:t>.1.2. Для целей настоящего Порядка под обязательствами субъекта МСП</w:t>
      </w:r>
      <w:r w:rsidR="002B3CA7" w:rsidRPr="00F44230">
        <w:rPr>
          <w:rFonts w:ascii="Times New Roman" w:hAnsi="Times New Roman" w:cs="Times New Roman"/>
          <w:sz w:val="24"/>
          <w:szCs w:val="24"/>
        </w:rPr>
        <w:t xml:space="preserve">, физического лица, применяющего </w:t>
      </w:r>
      <w:proofErr w:type="gramStart"/>
      <w:r w:rsidR="002B3CA7" w:rsidRPr="00F44230">
        <w:rPr>
          <w:rFonts w:ascii="Times New Roman" w:hAnsi="Times New Roman" w:cs="Times New Roman"/>
          <w:sz w:val="24"/>
          <w:szCs w:val="24"/>
        </w:rPr>
        <w:t xml:space="preserve">НПД, </w:t>
      </w:r>
      <w:r w:rsidR="007275FF" w:rsidRPr="00F4423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275FF" w:rsidRPr="00F44230">
        <w:rPr>
          <w:rFonts w:ascii="Times New Roman" w:hAnsi="Times New Roman" w:cs="Times New Roman"/>
          <w:sz w:val="24"/>
          <w:szCs w:val="24"/>
        </w:rPr>
        <w:t xml:space="preserve"> (или) организации инфраструктуры поддержки перед финансовыми организациями понимается:</w:t>
      </w:r>
    </w:p>
    <w:p w:rsidR="007275FF" w:rsidRPr="00F44230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1) сумма кредита (основной долг по кредитному договору), сумма займа (основной долг по договору займа);</w:t>
      </w:r>
    </w:p>
    <w:p w:rsidR="007275FF" w:rsidRPr="00F44230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0F133A" w:rsidRPr="00F44230" w:rsidRDefault="007275FF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3) денежная сумма, подлежащая выплате гаранту по банковской гарантии.</w:t>
      </w:r>
    </w:p>
    <w:p w:rsidR="000F133A" w:rsidRPr="00F44230" w:rsidRDefault="00023DE4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0F133A" w:rsidRPr="00F44230">
        <w:rPr>
          <w:rFonts w:ascii="Times New Roman" w:hAnsi="Times New Roman" w:cs="Times New Roman"/>
          <w:sz w:val="24"/>
          <w:szCs w:val="24"/>
        </w:rPr>
        <w:t>.</w:t>
      </w:r>
      <w:r w:rsidR="007275FF" w:rsidRPr="00F44230">
        <w:rPr>
          <w:rFonts w:ascii="Times New Roman" w:hAnsi="Times New Roman" w:cs="Times New Roman"/>
          <w:sz w:val="24"/>
          <w:szCs w:val="24"/>
        </w:rPr>
        <w:t>2</w:t>
      </w:r>
      <w:r w:rsidR="000F133A" w:rsidRPr="00F44230">
        <w:rPr>
          <w:rFonts w:ascii="Times New Roman" w:hAnsi="Times New Roman" w:cs="Times New Roman"/>
          <w:sz w:val="24"/>
          <w:szCs w:val="24"/>
        </w:rPr>
        <w:t>. Максимальный объем единовременно выдаваемого поручительства в отношении одного субъекта МСП,</w:t>
      </w:r>
      <w:r w:rsidR="002B3CA7" w:rsidRPr="00F44230">
        <w:rPr>
          <w:rFonts w:ascii="Times New Roman" w:hAnsi="Times New Roman" w:cs="Times New Roman"/>
          <w:sz w:val="24"/>
          <w:szCs w:val="24"/>
        </w:rPr>
        <w:t xml:space="preserve"> физического лица, применяющего НПД, или 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организации инфраструктуры поддержки </w:t>
      </w:r>
      <w:r w:rsidR="001A72FE" w:rsidRPr="00F44230">
        <w:rPr>
          <w:rFonts w:ascii="Times New Roman" w:hAnsi="Times New Roman" w:cs="Times New Roman"/>
          <w:sz w:val="24"/>
          <w:szCs w:val="24"/>
        </w:rPr>
        <w:t>утверждается Директором</w:t>
      </w:r>
      <w:r w:rsidR="007275FF" w:rsidRPr="00F44230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0F133A" w:rsidRPr="00F44230">
        <w:rPr>
          <w:rFonts w:ascii="Times New Roman" w:hAnsi="Times New Roman" w:cs="Times New Roman"/>
          <w:sz w:val="24"/>
          <w:szCs w:val="24"/>
        </w:rPr>
        <w:t>на 1 (первое) число текущего финансового года и не может превышать:</w:t>
      </w:r>
    </w:p>
    <w:p w:rsidR="000F133A" w:rsidRPr="00F44230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 xml:space="preserve">1) 25 млн. рублей, но не более 10% гарантийного капитала </w:t>
      </w:r>
      <w:r w:rsidR="007275FF" w:rsidRPr="00F44230">
        <w:rPr>
          <w:rFonts w:ascii="Times New Roman" w:hAnsi="Times New Roman" w:cs="Times New Roman"/>
          <w:sz w:val="24"/>
          <w:szCs w:val="24"/>
        </w:rPr>
        <w:t>Фонда</w:t>
      </w:r>
      <w:r w:rsidRPr="00F44230">
        <w:rPr>
          <w:rFonts w:ascii="Times New Roman" w:hAnsi="Times New Roman" w:cs="Times New Roman"/>
          <w:sz w:val="24"/>
          <w:szCs w:val="24"/>
        </w:rPr>
        <w:t>, для РГО с гарантийным капиталом менее 700 млн. рублей;</w:t>
      </w:r>
    </w:p>
    <w:p w:rsidR="000F133A" w:rsidRPr="00F44230" w:rsidRDefault="000F133A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 xml:space="preserve">2) 10% гарантийного капитала </w:t>
      </w:r>
      <w:r w:rsidR="007275FF" w:rsidRPr="00F44230">
        <w:rPr>
          <w:rFonts w:ascii="Times New Roman" w:hAnsi="Times New Roman" w:cs="Times New Roman"/>
          <w:sz w:val="24"/>
          <w:szCs w:val="24"/>
        </w:rPr>
        <w:t>Фонда</w:t>
      </w:r>
      <w:r w:rsidRPr="00F44230">
        <w:rPr>
          <w:rFonts w:ascii="Times New Roman" w:hAnsi="Times New Roman" w:cs="Times New Roman"/>
          <w:sz w:val="24"/>
          <w:szCs w:val="24"/>
        </w:rPr>
        <w:t>, но не более 100 млн. рублей, для РГО с гарантийным капиталом свыше 700 млн. рублей.</w:t>
      </w:r>
    </w:p>
    <w:p w:rsidR="000F133A" w:rsidRPr="00F44230" w:rsidRDefault="00023DE4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0F133A" w:rsidRPr="00F44230">
        <w:rPr>
          <w:rFonts w:ascii="Times New Roman" w:hAnsi="Times New Roman" w:cs="Times New Roman"/>
          <w:sz w:val="24"/>
          <w:szCs w:val="24"/>
        </w:rPr>
        <w:t>.</w:t>
      </w:r>
      <w:r w:rsidR="007275FF" w:rsidRPr="00F44230">
        <w:rPr>
          <w:rFonts w:ascii="Times New Roman" w:hAnsi="Times New Roman" w:cs="Times New Roman"/>
          <w:sz w:val="24"/>
          <w:szCs w:val="24"/>
        </w:rPr>
        <w:t>3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. Гарантийный лимит на заемщика, то есть предельная сумма обязательств </w:t>
      </w:r>
      <w:r w:rsidR="007275FF" w:rsidRPr="00F44230">
        <w:rPr>
          <w:rFonts w:ascii="Times New Roman" w:hAnsi="Times New Roman" w:cs="Times New Roman"/>
          <w:sz w:val="24"/>
          <w:szCs w:val="24"/>
        </w:rPr>
        <w:t>Фонда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 по договорам поручительств, которые могут одновременно действовать в отношении одного субъекта МСП</w:t>
      </w:r>
      <w:r w:rsidR="002B3CA7" w:rsidRPr="00F44230">
        <w:rPr>
          <w:rFonts w:ascii="Times New Roman" w:hAnsi="Times New Roman" w:cs="Times New Roman"/>
          <w:sz w:val="24"/>
          <w:szCs w:val="24"/>
        </w:rPr>
        <w:t xml:space="preserve">, физического лица, применяющего НПД, </w:t>
      </w:r>
      <w:r w:rsidR="000F133A" w:rsidRPr="00F44230">
        <w:rPr>
          <w:rFonts w:ascii="Times New Roman" w:hAnsi="Times New Roman" w:cs="Times New Roman"/>
          <w:sz w:val="24"/>
          <w:szCs w:val="24"/>
        </w:rPr>
        <w:t>и (или) организации инфраструктуры поддержки,</w:t>
      </w:r>
      <w:r w:rsidR="001A72FE" w:rsidRPr="00F44230">
        <w:rPr>
          <w:rFonts w:ascii="Times New Roman" w:hAnsi="Times New Roman" w:cs="Times New Roman"/>
          <w:sz w:val="24"/>
          <w:szCs w:val="24"/>
        </w:rPr>
        <w:t xml:space="preserve"> утверждается Директором Фонда и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 не может превышать 15% гарантийного капитала </w:t>
      </w:r>
      <w:r w:rsidR="007275FF" w:rsidRPr="00F44230">
        <w:rPr>
          <w:rFonts w:ascii="Times New Roman" w:hAnsi="Times New Roman" w:cs="Times New Roman"/>
          <w:sz w:val="24"/>
          <w:szCs w:val="24"/>
        </w:rPr>
        <w:t>Фонда</w:t>
      </w:r>
      <w:r w:rsidR="000F133A" w:rsidRPr="00F44230">
        <w:rPr>
          <w:rFonts w:ascii="Times New Roman" w:hAnsi="Times New Roman" w:cs="Times New Roman"/>
          <w:sz w:val="24"/>
          <w:szCs w:val="24"/>
        </w:rPr>
        <w:t>.</w:t>
      </w:r>
      <w:r w:rsidR="001A72FE" w:rsidRPr="00F4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3A" w:rsidRPr="00F44230" w:rsidRDefault="00023DE4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0F133A" w:rsidRPr="00F44230">
        <w:rPr>
          <w:rFonts w:ascii="Times New Roman" w:hAnsi="Times New Roman" w:cs="Times New Roman"/>
          <w:sz w:val="24"/>
          <w:szCs w:val="24"/>
        </w:rPr>
        <w:t>.</w:t>
      </w:r>
      <w:r w:rsidR="007275FF" w:rsidRPr="00F44230">
        <w:rPr>
          <w:rFonts w:ascii="Times New Roman" w:hAnsi="Times New Roman" w:cs="Times New Roman"/>
          <w:sz w:val="24"/>
          <w:szCs w:val="24"/>
        </w:rPr>
        <w:t>4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. Изменение максимального объема единовременно выдаваемого поручительства и гарантийного лимита на заемщика осуществляется </w:t>
      </w:r>
      <w:r w:rsidR="001A72FE" w:rsidRPr="00F44230">
        <w:rPr>
          <w:rFonts w:ascii="Times New Roman" w:hAnsi="Times New Roman" w:cs="Times New Roman"/>
          <w:sz w:val="24"/>
          <w:szCs w:val="24"/>
        </w:rPr>
        <w:t>Директором</w:t>
      </w:r>
      <w:r w:rsidR="007275FF" w:rsidRPr="00F44230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 в случае изменения размера гарантийного капитала.</w:t>
      </w:r>
    </w:p>
    <w:p w:rsidR="000F133A" w:rsidRPr="00F44230" w:rsidRDefault="00023DE4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0F133A" w:rsidRPr="00F44230">
        <w:rPr>
          <w:rFonts w:ascii="Times New Roman" w:hAnsi="Times New Roman" w:cs="Times New Roman"/>
          <w:sz w:val="24"/>
          <w:szCs w:val="24"/>
        </w:rPr>
        <w:t>.</w:t>
      </w:r>
      <w:r w:rsidR="00EB5492" w:rsidRPr="00F44230">
        <w:rPr>
          <w:rFonts w:ascii="Times New Roman" w:hAnsi="Times New Roman" w:cs="Times New Roman"/>
          <w:sz w:val="24"/>
          <w:szCs w:val="24"/>
        </w:rPr>
        <w:t>5</w:t>
      </w:r>
      <w:r w:rsidR="000F133A" w:rsidRPr="00F44230">
        <w:rPr>
          <w:rFonts w:ascii="Times New Roman" w:hAnsi="Times New Roman" w:cs="Times New Roman"/>
          <w:sz w:val="24"/>
          <w:szCs w:val="24"/>
        </w:rPr>
        <w:t xml:space="preserve">. </w:t>
      </w:r>
      <w:r w:rsidR="00E43AD7" w:rsidRPr="00F44230">
        <w:rPr>
          <w:rFonts w:ascii="Times New Roman" w:hAnsi="Times New Roman" w:cs="Times New Roman"/>
          <w:sz w:val="24"/>
          <w:szCs w:val="24"/>
        </w:rPr>
        <w:t>Ответственность Фонда перед финансовыми организациями не может превышать 70% от суммы</w:t>
      </w:r>
      <w:r w:rsidR="009D2BF2" w:rsidRPr="00F44230">
        <w:rPr>
          <w:rFonts w:ascii="Times New Roman" w:hAnsi="Times New Roman" w:cs="Times New Roman"/>
          <w:sz w:val="24"/>
          <w:szCs w:val="24"/>
        </w:rPr>
        <w:t xml:space="preserve"> неисполненных</w:t>
      </w:r>
      <w:r w:rsidR="00E43AD7" w:rsidRPr="00F44230">
        <w:rPr>
          <w:rFonts w:ascii="Times New Roman" w:hAnsi="Times New Roman" w:cs="Times New Roman"/>
          <w:sz w:val="24"/>
          <w:szCs w:val="24"/>
        </w:rPr>
        <w:t xml:space="preserve"> обязательств субъектов МСП</w:t>
      </w:r>
      <w:r w:rsidR="002B3CA7" w:rsidRPr="00F44230">
        <w:rPr>
          <w:rFonts w:ascii="Times New Roman" w:hAnsi="Times New Roman" w:cs="Times New Roman"/>
          <w:sz w:val="24"/>
          <w:szCs w:val="24"/>
        </w:rPr>
        <w:t xml:space="preserve">, физических лиц, применяющего НПД, </w:t>
      </w:r>
      <w:r w:rsidR="00E43AD7" w:rsidRPr="00F44230">
        <w:rPr>
          <w:rFonts w:ascii="Times New Roman" w:hAnsi="Times New Roman" w:cs="Times New Roman"/>
          <w:sz w:val="24"/>
          <w:szCs w:val="24"/>
        </w:rPr>
        <w:t>и (или) организаций инфраструктуры поддержки по заключенному</w:t>
      </w:r>
      <w:r w:rsidR="009D2BF2" w:rsidRPr="00F44230">
        <w:rPr>
          <w:rFonts w:ascii="Times New Roman" w:hAnsi="Times New Roman" w:cs="Times New Roman"/>
          <w:sz w:val="24"/>
          <w:szCs w:val="24"/>
        </w:rPr>
        <w:t xml:space="preserve"> кредитному</w:t>
      </w:r>
      <w:r w:rsidR="00E43AD7" w:rsidRPr="00F44230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9D2BF2" w:rsidRPr="00F44230">
        <w:rPr>
          <w:rFonts w:ascii="Times New Roman" w:hAnsi="Times New Roman" w:cs="Times New Roman"/>
          <w:sz w:val="24"/>
          <w:szCs w:val="24"/>
        </w:rPr>
        <w:t>/договору займа/договору финансовой аренды (лизинга)/договору о предоставлении банковской гарантии</w:t>
      </w:r>
      <w:r w:rsidR="00E43AD7" w:rsidRPr="00F44230">
        <w:rPr>
          <w:rFonts w:ascii="Times New Roman" w:hAnsi="Times New Roman" w:cs="Times New Roman"/>
          <w:sz w:val="24"/>
          <w:szCs w:val="24"/>
        </w:rPr>
        <w:t xml:space="preserve"> на дату предъявления требования финансовой организацией по такому обязательству, обеспеченному поручительством Фонда.</w:t>
      </w:r>
    </w:p>
    <w:p w:rsidR="002B3CA7" w:rsidRPr="00F44230" w:rsidRDefault="00023DE4" w:rsidP="00452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2B3CA7" w:rsidRPr="00F44230">
        <w:rPr>
          <w:rFonts w:ascii="Times New Roman" w:hAnsi="Times New Roman" w:cs="Times New Roman"/>
          <w:sz w:val="24"/>
          <w:szCs w:val="24"/>
        </w:rPr>
        <w:t>.6. При введении режима повышенной готовности или режима чрезвычайной ситуации, гарантийный лимит на заемщика, осуществляющего деятельность на территории, в отношении которой введен один из указанных режимов, то есть предельная сумма обязательства РГО по договору поручительства и (или) независимой гарантии в отношении одного субъекта МСП, а также физического лица, применяющего НПД, и (или) организации инфраструктуры поддержки не может превышать 80% от суммы обязательств по такому договору, но не более 15% гарантийного капитала РГО в отношении всех договоров поручительств и (или) независимых гарантий, действующих в отношении одного субъекта МСП, а также физического лица, применяющего НПД, и (или) организации инфраструктуры поддержки.</w:t>
      </w:r>
    </w:p>
    <w:p w:rsidR="002B3CA7" w:rsidRPr="00F44230" w:rsidRDefault="00023DE4" w:rsidP="002B3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B3CA7" w:rsidRPr="00F44230">
        <w:rPr>
          <w:rFonts w:ascii="Times New Roman" w:hAnsi="Times New Roman" w:cs="Times New Roman"/>
          <w:sz w:val="24"/>
          <w:szCs w:val="24"/>
        </w:rPr>
        <w:t>.7. Изменение максимального объема единовременно выдаваемого поручительства и гарантийного лимита на заемщика осуществляется директором Фонда в случае изменения размера гарантийного капитала.</w:t>
      </w:r>
    </w:p>
    <w:p w:rsidR="002B3CA7" w:rsidRPr="00F44230" w:rsidRDefault="00023DE4" w:rsidP="002B3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230">
        <w:rPr>
          <w:rFonts w:ascii="Times New Roman" w:hAnsi="Times New Roman" w:cs="Times New Roman"/>
          <w:sz w:val="24"/>
          <w:szCs w:val="24"/>
        </w:rPr>
        <w:t>2</w:t>
      </w:r>
      <w:r w:rsidR="002B3CA7" w:rsidRPr="00F44230">
        <w:rPr>
          <w:rFonts w:ascii="Times New Roman" w:hAnsi="Times New Roman" w:cs="Times New Roman"/>
          <w:sz w:val="24"/>
          <w:szCs w:val="24"/>
        </w:rPr>
        <w:t>.8. Ответственность РГО перед заказчиком, осуществляющим закупки в соответствии с Законом о закупках или Законом о контрактной системе (далее - заказчик), или финансовыми организациями не может превышать 70% от суммы неисполненных обязательств участников закупок или обязательств субъектов МСП, физических лиц, применяющих НПД, и (или)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Договору, обеспеченному поручительством РГО.</w:t>
      </w:r>
    </w:p>
    <w:p w:rsidR="004D0DEE" w:rsidRPr="00F44230" w:rsidRDefault="004D0DEE" w:rsidP="00452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0DEE" w:rsidRPr="00F44230" w:rsidSect="00554B6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3E"/>
    <w:rsid w:val="00023DE4"/>
    <w:rsid w:val="00085F5E"/>
    <w:rsid w:val="000F133A"/>
    <w:rsid w:val="001A72FE"/>
    <w:rsid w:val="0027016E"/>
    <w:rsid w:val="002B3CA7"/>
    <w:rsid w:val="0045232D"/>
    <w:rsid w:val="004D0DEE"/>
    <w:rsid w:val="005170B2"/>
    <w:rsid w:val="005678FC"/>
    <w:rsid w:val="005B4CCA"/>
    <w:rsid w:val="0069740E"/>
    <w:rsid w:val="006A5DC6"/>
    <w:rsid w:val="006A7B0E"/>
    <w:rsid w:val="006E163E"/>
    <w:rsid w:val="006F22CC"/>
    <w:rsid w:val="00720C92"/>
    <w:rsid w:val="007275FF"/>
    <w:rsid w:val="00737513"/>
    <w:rsid w:val="007857D9"/>
    <w:rsid w:val="007A2467"/>
    <w:rsid w:val="009D2BF2"/>
    <w:rsid w:val="00C52164"/>
    <w:rsid w:val="00D10BCF"/>
    <w:rsid w:val="00D87200"/>
    <w:rsid w:val="00DA6BFF"/>
    <w:rsid w:val="00E43AD7"/>
    <w:rsid w:val="00E91528"/>
    <w:rsid w:val="00EB5492"/>
    <w:rsid w:val="00F44230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5A2B-752F-4E1E-A832-25D4E379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plotnikova-os</dc:creator>
  <cp:lastModifiedBy>Мария Гурина</cp:lastModifiedBy>
  <cp:revision>3</cp:revision>
  <cp:lastPrinted>2020-12-03T00:42:00Z</cp:lastPrinted>
  <dcterms:created xsi:type="dcterms:W3CDTF">2020-12-03T00:42:00Z</dcterms:created>
  <dcterms:modified xsi:type="dcterms:W3CDTF">2020-12-03T00:43:00Z</dcterms:modified>
</cp:coreProperties>
</file>