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8D" w:rsidRPr="002D4E40" w:rsidRDefault="007A2C8D" w:rsidP="0013299B">
      <w:pPr>
        <w:jc w:val="center"/>
        <w:rPr>
          <w:b/>
          <w:sz w:val="28"/>
          <w:szCs w:val="28"/>
        </w:rPr>
      </w:pPr>
      <w:r w:rsidRPr="002D4E40"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:rsidR="007A2C8D" w:rsidRPr="002D4E40" w:rsidRDefault="007A2C8D" w:rsidP="0013299B">
      <w:pPr>
        <w:jc w:val="right"/>
        <w:rPr>
          <w:b/>
          <w:sz w:val="28"/>
          <w:szCs w:val="28"/>
        </w:rPr>
      </w:pPr>
    </w:p>
    <w:p w:rsidR="007A2C8D" w:rsidRPr="002D4E40" w:rsidRDefault="007A2C8D" w:rsidP="0013299B">
      <w:pPr>
        <w:jc w:val="right"/>
        <w:rPr>
          <w:b/>
          <w:sz w:val="28"/>
          <w:szCs w:val="28"/>
        </w:rPr>
      </w:pPr>
    </w:p>
    <w:p w:rsidR="009819AE" w:rsidRPr="002D4E40" w:rsidRDefault="009819AE" w:rsidP="0013299B">
      <w:pPr>
        <w:jc w:val="right"/>
        <w:rPr>
          <w:b/>
          <w:sz w:val="28"/>
          <w:szCs w:val="28"/>
        </w:rPr>
      </w:pPr>
    </w:p>
    <w:p w:rsidR="00A20795" w:rsidRPr="002D4E40" w:rsidRDefault="00A20795" w:rsidP="0013299B">
      <w:pPr>
        <w:jc w:val="right"/>
        <w:rPr>
          <w:b/>
          <w:sz w:val="28"/>
          <w:szCs w:val="28"/>
        </w:rPr>
      </w:pPr>
      <w:r w:rsidRPr="002D4E40">
        <w:rPr>
          <w:b/>
          <w:sz w:val="28"/>
          <w:szCs w:val="28"/>
        </w:rPr>
        <w:tab/>
      </w:r>
      <w:r w:rsidRPr="002D4E40">
        <w:rPr>
          <w:b/>
          <w:sz w:val="28"/>
          <w:szCs w:val="28"/>
        </w:rPr>
        <w:tab/>
      </w:r>
      <w:r w:rsidRPr="002D4E40">
        <w:rPr>
          <w:b/>
          <w:sz w:val="28"/>
          <w:szCs w:val="28"/>
        </w:rPr>
        <w:tab/>
      </w:r>
      <w:r w:rsidRPr="002D4E40">
        <w:rPr>
          <w:b/>
          <w:sz w:val="28"/>
          <w:szCs w:val="28"/>
        </w:rPr>
        <w:tab/>
      </w:r>
      <w:r w:rsidRPr="002D4E40">
        <w:rPr>
          <w:b/>
          <w:sz w:val="28"/>
          <w:szCs w:val="28"/>
        </w:rPr>
        <w:tab/>
        <w:t xml:space="preserve">    </w:t>
      </w:r>
    </w:p>
    <w:tbl>
      <w:tblPr>
        <w:tblW w:w="992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095"/>
        <w:gridCol w:w="3828"/>
      </w:tblGrid>
      <w:tr w:rsidR="009819AE" w:rsidRPr="002D4E40" w:rsidTr="009819AE">
        <w:trPr>
          <w:trHeight w:val="1662"/>
        </w:trPr>
        <w:tc>
          <w:tcPr>
            <w:tcW w:w="6095" w:type="dxa"/>
          </w:tcPr>
          <w:p w:rsidR="009819AE" w:rsidRPr="002D4E40" w:rsidRDefault="009819AE" w:rsidP="0013299B">
            <w:pPr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9819AE" w:rsidRPr="002D4E40" w:rsidRDefault="009819AE" w:rsidP="0013299B">
            <w:pPr>
              <w:ind w:right="-108"/>
              <w:rPr>
                <w:b/>
                <w:sz w:val="28"/>
                <w:szCs w:val="28"/>
              </w:rPr>
            </w:pPr>
            <w:r w:rsidRPr="002D4E40">
              <w:rPr>
                <w:b/>
                <w:sz w:val="28"/>
                <w:szCs w:val="28"/>
              </w:rPr>
              <w:t>УТВЕРЖДЕН</w:t>
            </w:r>
          </w:p>
          <w:p w:rsidR="009819AE" w:rsidRPr="002D4E40" w:rsidRDefault="009819AE" w:rsidP="0013299B">
            <w:pPr>
              <w:ind w:right="-108"/>
              <w:rPr>
                <w:sz w:val="28"/>
                <w:szCs w:val="28"/>
              </w:rPr>
            </w:pPr>
          </w:p>
          <w:p w:rsidR="009819AE" w:rsidRPr="002D4E40" w:rsidRDefault="009819AE" w:rsidP="0013299B">
            <w:pPr>
              <w:ind w:right="-108"/>
              <w:rPr>
                <w:sz w:val="28"/>
                <w:szCs w:val="28"/>
              </w:rPr>
            </w:pPr>
            <w:r w:rsidRPr="002D4E40">
              <w:rPr>
                <w:sz w:val="28"/>
                <w:szCs w:val="28"/>
              </w:rPr>
              <w:t>Советом Фонда</w:t>
            </w:r>
          </w:p>
          <w:p w:rsidR="009819AE" w:rsidRPr="002D4E40" w:rsidRDefault="009819AE" w:rsidP="0013299B">
            <w:pPr>
              <w:ind w:right="-108"/>
              <w:rPr>
                <w:sz w:val="28"/>
                <w:szCs w:val="28"/>
              </w:rPr>
            </w:pPr>
            <w:r w:rsidRPr="002D4E40">
              <w:rPr>
                <w:sz w:val="28"/>
                <w:szCs w:val="28"/>
              </w:rPr>
              <w:t xml:space="preserve">Протокол заседания </w:t>
            </w:r>
          </w:p>
          <w:p w:rsidR="009819AE" w:rsidRPr="002D4E40" w:rsidRDefault="009819AE" w:rsidP="0013299B">
            <w:pPr>
              <w:ind w:right="-108"/>
              <w:rPr>
                <w:sz w:val="28"/>
                <w:szCs w:val="28"/>
              </w:rPr>
            </w:pPr>
            <w:r w:rsidRPr="002D4E40">
              <w:rPr>
                <w:sz w:val="28"/>
                <w:szCs w:val="28"/>
              </w:rPr>
              <w:t>№ 3 от  «20» февраля 2017г.</w:t>
            </w:r>
          </w:p>
          <w:p w:rsidR="009819AE" w:rsidRPr="002D4E40" w:rsidRDefault="009819AE" w:rsidP="0013299B">
            <w:pPr>
              <w:ind w:right="-108"/>
              <w:rPr>
                <w:sz w:val="28"/>
                <w:szCs w:val="28"/>
              </w:rPr>
            </w:pPr>
            <w:r w:rsidRPr="002D4E40">
              <w:rPr>
                <w:sz w:val="28"/>
                <w:szCs w:val="28"/>
              </w:rPr>
              <w:t xml:space="preserve">Изменен: протокол заседания </w:t>
            </w:r>
          </w:p>
          <w:p w:rsidR="009819AE" w:rsidRPr="002D4E40" w:rsidRDefault="009819AE" w:rsidP="0013299B">
            <w:pPr>
              <w:ind w:right="-108"/>
              <w:rPr>
                <w:sz w:val="28"/>
                <w:szCs w:val="28"/>
              </w:rPr>
            </w:pPr>
            <w:r w:rsidRPr="002D4E40">
              <w:rPr>
                <w:sz w:val="28"/>
                <w:szCs w:val="28"/>
              </w:rPr>
              <w:t>№ 1 от  «30» января 2018г.</w:t>
            </w:r>
          </w:p>
          <w:p w:rsidR="009819AE" w:rsidRPr="002D4E40" w:rsidRDefault="009819AE" w:rsidP="0013299B">
            <w:pPr>
              <w:ind w:right="-108"/>
              <w:rPr>
                <w:sz w:val="28"/>
                <w:szCs w:val="28"/>
              </w:rPr>
            </w:pPr>
            <w:r w:rsidRPr="002D4E40">
              <w:rPr>
                <w:sz w:val="28"/>
                <w:szCs w:val="28"/>
              </w:rPr>
              <w:t xml:space="preserve">Изменен: приказом </w:t>
            </w:r>
          </w:p>
          <w:p w:rsidR="009819AE" w:rsidRPr="002D4E40" w:rsidRDefault="009819AE" w:rsidP="0013299B">
            <w:pPr>
              <w:ind w:right="-108"/>
              <w:rPr>
                <w:sz w:val="28"/>
                <w:szCs w:val="28"/>
              </w:rPr>
            </w:pPr>
            <w:r w:rsidRPr="002D4E40">
              <w:rPr>
                <w:sz w:val="28"/>
                <w:szCs w:val="28"/>
              </w:rPr>
              <w:t xml:space="preserve">№ 15 </w:t>
            </w:r>
            <w:proofErr w:type="gramStart"/>
            <w:r w:rsidRPr="002D4E40">
              <w:rPr>
                <w:sz w:val="28"/>
                <w:szCs w:val="28"/>
              </w:rPr>
              <w:t>от  «</w:t>
            </w:r>
            <w:proofErr w:type="gramEnd"/>
            <w:r w:rsidRPr="002D4E40">
              <w:rPr>
                <w:sz w:val="28"/>
                <w:szCs w:val="28"/>
              </w:rPr>
              <w:t>07» мая 2018г.</w:t>
            </w:r>
          </w:p>
          <w:p w:rsidR="008A78A3" w:rsidRPr="002D4E40" w:rsidRDefault="008A78A3" w:rsidP="008A78A3">
            <w:pPr>
              <w:ind w:right="-108"/>
              <w:rPr>
                <w:sz w:val="28"/>
                <w:szCs w:val="28"/>
              </w:rPr>
            </w:pPr>
            <w:r w:rsidRPr="002D4E40">
              <w:rPr>
                <w:sz w:val="28"/>
                <w:szCs w:val="28"/>
              </w:rPr>
              <w:t xml:space="preserve">Изменен: приказом </w:t>
            </w:r>
          </w:p>
          <w:p w:rsidR="008A78A3" w:rsidRPr="002D4E40" w:rsidRDefault="008A78A3" w:rsidP="008A78A3">
            <w:pPr>
              <w:ind w:right="-108"/>
              <w:rPr>
                <w:b/>
                <w:sz w:val="28"/>
                <w:szCs w:val="28"/>
              </w:rPr>
            </w:pPr>
            <w:r w:rsidRPr="002D4E40">
              <w:rPr>
                <w:sz w:val="28"/>
                <w:szCs w:val="28"/>
              </w:rPr>
              <w:t>№ 105 от «13» ноября 2020г.</w:t>
            </w:r>
          </w:p>
          <w:p w:rsidR="009819AE" w:rsidRPr="002D4E40" w:rsidRDefault="009819AE" w:rsidP="0013299B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2D4E4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06342" w:rsidRPr="002D4E40" w:rsidRDefault="00006342" w:rsidP="0013299B">
      <w:pPr>
        <w:ind w:firstLine="567"/>
      </w:pPr>
    </w:p>
    <w:p w:rsidR="00A20795" w:rsidRPr="002D4E40" w:rsidRDefault="00A20795" w:rsidP="0013299B">
      <w:pPr>
        <w:ind w:firstLine="567"/>
      </w:pPr>
    </w:p>
    <w:p w:rsidR="00A20795" w:rsidRPr="002D4E40" w:rsidRDefault="00A20795" w:rsidP="0013299B">
      <w:pPr>
        <w:ind w:firstLine="567"/>
      </w:pPr>
    </w:p>
    <w:p w:rsidR="00A20795" w:rsidRPr="002D4E40" w:rsidRDefault="00A20795" w:rsidP="0013299B">
      <w:pPr>
        <w:ind w:firstLine="567"/>
      </w:pPr>
    </w:p>
    <w:p w:rsidR="00A20795" w:rsidRPr="002D4E40" w:rsidRDefault="00A20795" w:rsidP="0013299B">
      <w:pPr>
        <w:ind w:firstLine="567"/>
      </w:pPr>
    </w:p>
    <w:p w:rsidR="004F6FAD" w:rsidRPr="002D4E40" w:rsidRDefault="004F6FAD" w:rsidP="0013299B">
      <w:pPr>
        <w:ind w:firstLine="567"/>
      </w:pPr>
    </w:p>
    <w:p w:rsidR="004F6FAD" w:rsidRPr="002D4E40" w:rsidRDefault="004F6FAD" w:rsidP="0013299B">
      <w:pPr>
        <w:ind w:firstLine="567"/>
      </w:pPr>
    </w:p>
    <w:p w:rsidR="004F6FAD" w:rsidRPr="002D4E40" w:rsidRDefault="004F6FAD" w:rsidP="0013299B">
      <w:pPr>
        <w:ind w:firstLine="567"/>
      </w:pPr>
    </w:p>
    <w:p w:rsidR="00EF21AE" w:rsidRPr="002D4E40" w:rsidRDefault="00A20795" w:rsidP="0013299B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2D4E40">
        <w:rPr>
          <w:b/>
          <w:sz w:val="32"/>
          <w:szCs w:val="32"/>
        </w:rPr>
        <w:t xml:space="preserve">Порядок </w:t>
      </w:r>
      <w:r w:rsidR="00EF21AE" w:rsidRPr="002D4E40">
        <w:rPr>
          <w:b/>
          <w:sz w:val="32"/>
          <w:szCs w:val="32"/>
        </w:rPr>
        <w:t xml:space="preserve">определения допустимого </w:t>
      </w:r>
    </w:p>
    <w:p w:rsidR="00A20795" w:rsidRPr="002D4E40" w:rsidRDefault="00EF21AE" w:rsidP="0013299B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2D4E40">
        <w:rPr>
          <w:b/>
          <w:sz w:val="32"/>
          <w:szCs w:val="32"/>
        </w:rPr>
        <w:t>и фактического размера убытков</w:t>
      </w:r>
      <w:r w:rsidR="00A20795" w:rsidRPr="002D4E40">
        <w:rPr>
          <w:b/>
          <w:sz w:val="32"/>
          <w:szCs w:val="32"/>
        </w:rPr>
        <w:t xml:space="preserve"> </w:t>
      </w:r>
    </w:p>
    <w:p w:rsidR="00DE5261" w:rsidRPr="002D4E40" w:rsidRDefault="00DE5261" w:rsidP="0013299B">
      <w:pPr>
        <w:tabs>
          <w:tab w:val="left" w:pos="720"/>
        </w:tabs>
        <w:autoSpaceDE w:val="0"/>
        <w:jc w:val="center"/>
        <w:rPr>
          <w:sz w:val="28"/>
          <w:szCs w:val="28"/>
        </w:rPr>
      </w:pPr>
      <w:r w:rsidRPr="002D4E40">
        <w:rPr>
          <w:sz w:val="28"/>
          <w:szCs w:val="28"/>
        </w:rPr>
        <w:t xml:space="preserve">(редакция от </w:t>
      </w:r>
      <w:r w:rsidR="008A78A3" w:rsidRPr="002D4E40">
        <w:rPr>
          <w:sz w:val="28"/>
          <w:szCs w:val="28"/>
        </w:rPr>
        <w:t>13</w:t>
      </w:r>
      <w:r w:rsidRPr="002D4E40">
        <w:rPr>
          <w:sz w:val="28"/>
          <w:szCs w:val="28"/>
        </w:rPr>
        <w:t>.</w:t>
      </w:r>
      <w:r w:rsidR="008A78A3" w:rsidRPr="002D4E40">
        <w:rPr>
          <w:sz w:val="28"/>
          <w:szCs w:val="28"/>
        </w:rPr>
        <w:t>11</w:t>
      </w:r>
      <w:r w:rsidRPr="002D4E40">
        <w:rPr>
          <w:sz w:val="28"/>
          <w:szCs w:val="28"/>
        </w:rPr>
        <w:t>.20</w:t>
      </w:r>
      <w:r w:rsidR="008A78A3" w:rsidRPr="002D4E40">
        <w:rPr>
          <w:sz w:val="28"/>
          <w:szCs w:val="28"/>
        </w:rPr>
        <w:t>20</w:t>
      </w:r>
      <w:r w:rsidRPr="002D4E40">
        <w:rPr>
          <w:sz w:val="28"/>
          <w:szCs w:val="28"/>
        </w:rPr>
        <w:t>г.)</w:t>
      </w:r>
    </w:p>
    <w:p w:rsidR="007A2C8D" w:rsidRPr="002D4E40" w:rsidRDefault="007A2C8D" w:rsidP="0013299B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A20795" w:rsidRPr="002D4E40" w:rsidRDefault="00A20795" w:rsidP="0013299B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A20795" w:rsidRPr="002D4E40" w:rsidRDefault="00A20795" w:rsidP="0013299B">
      <w:pPr>
        <w:ind w:firstLine="567"/>
        <w:rPr>
          <w:b/>
          <w:sz w:val="32"/>
          <w:szCs w:val="32"/>
        </w:rPr>
      </w:pPr>
    </w:p>
    <w:p w:rsidR="00A20795" w:rsidRPr="002D4E40" w:rsidRDefault="00A20795" w:rsidP="0013299B">
      <w:pPr>
        <w:ind w:firstLine="567"/>
        <w:rPr>
          <w:b/>
          <w:sz w:val="32"/>
          <w:szCs w:val="32"/>
        </w:rPr>
      </w:pPr>
    </w:p>
    <w:p w:rsidR="00A20795" w:rsidRPr="002D4E40" w:rsidRDefault="00A20795" w:rsidP="0013299B">
      <w:pPr>
        <w:ind w:firstLine="567"/>
        <w:rPr>
          <w:b/>
          <w:sz w:val="32"/>
          <w:szCs w:val="32"/>
        </w:rPr>
      </w:pPr>
    </w:p>
    <w:p w:rsidR="00A20795" w:rsidRPr="002D4E40" w:rsidRDefault="00A20795" w:rsidP="0013299B">
      <w:pPr>
        <w:ind w:firstLine="567"/>
        <w:rPr>
          <w:b/>
          <w:sz w:val="32"/>
          <w:szCs w:val="32"/>
        </w:rPr>
      </w:pPr>
    </w:p>
    <w:p w:rsidR="00A20795" w:rsidRPr="002D4E40" w:rsidRDefault="00A20795" w:rsidP="0013299B">
      <w:pPr>
        <w:ind w:firstLine="567"/>
      </w:pPr>
    </w:p>
    <w:p w:rsidR="00A20795" w:rsidRPr="002D4E40" w:rsidRDefault="00A20795" w:rsidP="0013299B">
      <w:pPr>
        <w:ind w:firstLine="567"/>
      </w:pPr>
    </w:p>
    <w:p w:rsidR="00A20795" w:rsidRPr="002D4E40" w:rsidRDefault="00A20795" w:rsidP="0013299B">
      <w:pPr>
        <w:ind w:firstLine="567"/>
      </w:pPr>
    </w:p>
    <w:p w:rsidR="00A20795" w:rsidRPr="002D4E40" w:rsidRDefault="00A20795" w:rsidP="0013299B">
      <w:pPr>
        <w:ind w:firstLine="567"/>
      </w:pPr>
    </w:p>
    <w:p w:rsidR="00A20795" w:rsidRPr="002D4E40" w:rsidRDefault="00A20795" w:rsidP="0013299B">
      <w:pPr>
        <w:ind w:firstLine="567"/>
      </w:pPr>
    </w:p>
    <w:p w:rsidR="00A20795" w:rsidRPr="002D4E40" w:rsidRDefault="00A20795" w:rsidP="0013299B">
      <w:pPr>
        <w:ind w:firstLine="567"/>
      </w:pPr>
    </w:p>
    <w:p w:rsidR="00A20795" w:rsidRPr="002D4E40" w:rsidRDefault="00A20795" w:rsidP="0013299B">
      <w:pPr>
        <w:ind w:firstLine="567"/>
      </w:pPr>
    </w:p>
    <w:p w:rsidR="00A20795" w:rsidRPr="002D4E40" w:rsidRDefault="00A20795" w:rsidP="0013299B">
      <w:pPr>
        <w:ind w:firstLine="567"/>
      </w:pPr>
    </w:p>
    <w:p w:rsidR="00A20795" w:rsidRPr="002D4E40" w:rsidRDefault="00A20795" w:rsidP="0013299B">
      <w:pPr>
        <w:ind w:firstLine="567"/>
      </w:pPr>
    </w:p>
    <w:p w:rsidR="00A20795" w:rsidRPr="002D4E40" w:rsidRDefault="00A20795" w:rsidP="0013299B">
      <w:pPr>
        <w:ind w:firstLine="567"/>
      </w:pPr>
    </w:p>
    <w:p w:rsidR="00A20795" w:rsidRPr="002D4E40" w:rsidRDefault="00A20795" w:rsidP="0013299B">
      <w:pPr>
        <w:ind w:firstLine="567"/>
      </w:pPr>
    </w:p>
    <w:p w:rsidR="00A20795" w:rsidRPr="002D4E40" w:rsidRDefault="00A20795" w:rsidP="0013299B">
      <w:pPr>
        <w:ind w:firstLine="567"/>
      </w:pPr>
    </w:p>
    <w:p w:rsidR="00A20795" w:rsidRPr="002D4E40" w:rsidRDefault="00A20795" w:rsidP="0013299B">
      <w:pPr>
        <w:ind w:firstLine="567"/>
        <w:jc w:val="center"/>
      </w:pPr>
      <w:r w:rsidRPr="002D4E40">
        <w:t>г. Анадырь</w:t>
      </w:r>
    </w:p>
    <w:p w:rsidR="00A20795" w:rsidRPr="002D4E40" w:rsidRDefault="00A20795" w:rsidP="0013299B">
      <w:pPr>
        <w:ind w:firstLine="567"/>
        <w:jc w:val="center"/>
      </w:pPr>
      <w:r w:rsidRPr="002D4E40">
        <w:t>20</w:t>
      </w:r>
      <w:r w:rsidR="008A78A3" w:rsidRPr="002D4E40">
        <w:t>20</w:t>
      </w:r>
      <w:r w:rsidRPr="002D4E40">
        <w:t xml:space="preserve"> год</w:t>
      </w:r>
    </w:p>
    <w:p w:rsidR="00A20795" w:rsidRPr="002D4E40" w:rsidRDefault="00A20795" w:rsidP="0013299B">
      <w:pPr>
        <w:ind w:firstLine="567"/>
      </w:pPr>
    </w:p>
    <w:p w:rsidR="00A20795" w:rsidRPr="002D4E40" w:rsidRDefault="00A20795" w:rsidP="0013299B">
      <w:pPr>
        <w:ind w:firstLine="567"/>
      </w:pPr>
    </w:p>
    <w:p w:rsidR="00586D06" w:rsidRPr="002D4E40" w:rsidRDefault="00586D06" w:rsidP="0013299B">
      <w:pPr>
        <w:ind w:firstLine="567"/>
        <w:jc w:val="center"/>
        <w:rPr>
          <w:rFonts w:cs="Times New Roman"/>
        </w:rPr>
      </w:pPr>
      <w:r w:rsidRPr="002D4E40">
        <w:rPr>
          <w:rFonts w:cs="Times New Roman"/>
        </w:rPr>
        <w:t>1. ОБЩИЕ ПОЛОЖЕНИЯ</w:t>
      </w:r>
    </w:p>
    <w:p w:rsidR="00586D06" w:rsidRPr="002D4E40" w:rsidRDefault="00586D06" w:rsidP="0013299B">
      <w:pPr>
        <w:ind w:firstLine="567"/>
        <w:jc w:val="both"/>
        <w:rPr>
          <w:rFonts w:cs="Times New Roman"/>
        </w:rPr>
      </w:pPr>
    </w:p>
    <w:p w:rsidR="00241709" w:rsidRPr="002D4E40" w:rsidRDefault="00241709" w:rsidP="0013299B">
      <w:pPr>
        <w:ind w:firstLine="567"/>
        <w:jc w:val="both"/>
        <w:rPr>
          <w:rFonts w:cs="Times New Roman"/>
        </w:rPr>
      </w:pPr>
    </w:p>
    <w:p w:rsidR="004463F2" w:rsidRPr="002D4E40" w:rsidRDefault="007C1EEB" w:rsidP="0013299B">
      <w:pPr>
        <w:ind w:firstLine="567"/>
        <w:jc w:val="both"/>
        <w:rPr>
          <w:rFonts w:cs="Times New Roman"/>
        </w:rPr>
      </w:pPr>
      <w:r w:rsidRPr="002D4E40">
        <w:rPr>
          <w:rFonts w:cs="Times New Roman"/>
        </w:rPr>
        <w:t>1.1. Настоящий П</w:t>
      </w:r>
      <w:r w:rsidR="00241709" w:rsidRPr="002D4E40">
        <w:rPr>
          <w:rFonts w:cs="Times New Roman"/>
        </w:rPr>
        <w:t>орядок</w:t>
      </w:r>
      <w:r w:rsidRPr="002D4E40">
        <w:rPr>
          <w:rFonts w:cs="Times New Roman"/>
        </w:rPr>
        <w:t xml:space="preserve"> определяет</w:t>
      </w:r>
      <w:r w:rsidR="009537C8" w:rsidRPr="002D4E40">
        <w:rPr>
          <w:rFonts w:cs="Times New Roman"/>
        </w:rPr>
        <w:t xml:space="preserve"> порядок определения допустимого размера убытков в связи с исполнением обязательств Фондом по договорам поручительства, обеспечивающим исполнение обязательств субъектов малого и среднего предпринимательства</w:t>
      </w:r>
      <w:r w:rsidR="008A78A3" w:rsidRPr="002D4E40">
        <w:rPr>
          <w:rFonts w:cs="Times New Roman"/>
        </w:rPr>
        <w:t xml:space="preserve">, </w:t>
      </w:r>
      <w:r w:rsidR="008A78A3" w:rsidRPr="002D4E40">
        <w:t>физических лиц, применяющих специальный налоговый режим "Налог на профессиональный доход",</w:t>
      </w:r>
      <w:r w:rsidR="009537C8" w:rsidRPr="002D4E40">
        <w:rPr>
          <w:rFonts w:cs="Times New Roman"/>
        </w:rPr>
        <w:t xml:space="preserve"> и (или) организаций, образующих инфраструктуру поддержки субъектов малого и среднего предпринимательства.</w:t>
      </w:r>
    </w:p>
    <w:p w:rsidR="009537C8" w:rsidRPr="002D4E40" w:rsidRDefault="009537C8" w:rsidP="0013299B">
      <w:pPr>
        <w:ind w:firstLine="567"/>
        <w:jc w:val="both"/>
        <w:rPr>
          <w:rFonts w:cs="Times New Roman"/>
        </w:rPr>
      </w:pPr>
      <w:r w:rsidRPr="002D4E40">
        <w:rPr>
          <w:rFonts w:cs="Times New Roman"/>
        </w:rPr>
        <w:t>1.2. В настоящем Порядке используются следующие термины:</w:t>
      </w:r>
    </w:p>
    <w:p w:rsidR="00EA6FB0" w:rsidRPr="002D4E40" w:rsidRDefault="00EA6FB0" w:rsidP="0013299B">
      <w:pPr>
        <w:ind w:firstLine="567"/>
        <w:jc w:val="both"/>
        <w:rPr>
          <w:rFonts w:cs="Times New Roman"/>
        </w:rPr>
      </w:pPr>
      <w:r w:rsidRPr="002D4E40">
        <w:rPr>
          <w:rFonts w:cs="Times New Roman"/>
        </w:rPr>
        <w:t>Организации инфраструктуры поддержки субъектов МСП - коммерческие и некоммерческие организации, деятельность которых направлена на обеспечение условий для создания и развития малого и среднего предпринимательства и оказания им поддержки;</w:t>
      </w:r>
    </w:p>
    <w:p w:rsidR="00EA6FB0" w:rsidRPr="002D4E40" w:rsidRDefault="00EA6FB0" w:rsidP="0013299B">
      <w:pPr>
        <w:ind w:firstLine="567"/>
        <w:jc w:val="both"/>
        <w:rPr>
          <w:rFonts w:cs="Times New Roman"/>
        </w:rPr>
      </w:pPr>
      <w:r w:rsidRPr="002D4E40">
        <w:rPr>
          <w:rFonts w:cs="Times New Roman"/>
        </w:rPr>
        <w:t>РГО – региональная гарантийная организация</w:t>
      </w:r>
      <w:r w:rsidR="008A78A3" w:rsidRPr="002D4E40">
        <w:rPr>
          <w:rFonts w:cs="Times New Roman"/>
        </w:rPr>
        <w:t>, Некоммерческая организация «Фонд развития экономики и прямых инвестиций Чукотского автономного округа»</w:t>
      </w:r>
      <w:r w:rsidRPr="002D4E40">
        <w:rPr>
          <w:rFonts w:cs="Times New Roman"/>
        </w:rPr>
        <w:t>;</w:t>
      </w:r>
    </w:p>
    <w:p w:rsidR="008A78A3" w:rsidRPr="002D4E40" w:rsidRDefault="008A78A3" w:rsidP="008A78A3">
      <w:pPr>
        <w:ind w:firstLine="567"/>
        <w:jc w:val="both"/>
      </w:pPr>
      <w:r w:rsidRPr="002D4E40">
        <w:t xml:space="preserve">Субъекты малого и среднего предпринимательства (Субъекты МСП)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2D4E40">
        <w:t>микропредприятиям</w:t>
      </w:r>
      <w:proofErr w:type="spellEnd"/>
      <w:r w:rsidRPr="002D4E40"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1B549E" w:rsidRPr="002D4E40" w:rsidRDefault="001B549E" w:rsidP="0013299B">
      <w:pPr>
        <w:ind w:firstLine="567"/>
        <w:jc w:val="both"/>
      </w:pPr>
      <w:r w:rsidRPr="002D4E40">
        <w:t>Участник закупок - субъект МСП</w:t>
      </w:r>
      <w:r w:rsidR="008A78A3" w:rsidRPr="002D4E40">
        <w:t>, физическое лицо, применяющее НПД,</w:t>
      </w:r>
      <w:r w:rsidRPr="002D4E40">
        <w:t xml:space="preserve"> или организация инфраструктуры поддержки субъектов МСП, принимающая участие в закупках, осуществляемых в соответствие с Федеральным законом от 18 июля 2011г. №223-ФЗ «О закупках товаров, работ, услуг отдельными видами юридических лиц» (далее – Закон о закупках) или Федеральным законом от 5 апреля 2013г.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системе);</w:t>
      </w:r>
    </w:p>
    <w:p w:rsidR="008A78A3" w:rsidRPr="002D4E40" w:rsidRDefault="008A78A3" w:rsidP="008A78A3">
      <w:pPr>
        <w:ind w:firstLine="567"/>
        <w:jc w:val="both"/>
      </w:pPr>
      <w:r w:rsidRPr="002D4E40">
        <w:t>Физические лица, применяющие НПД - физические лица, применяющие специальный налоговый режим "Налог на профессиональный доход";</w:t>
      </w:r>
    </w:p>
    <w:p w:rsidR="009537C8" w:rsidRPr="002D4E40" w:rsidRDefault="009537C8" w:rsidP="0013299B">
      <w:pPr>
        <w:ind w:firstLine="567"/>
        <w:jc w:val="both"/>
        <w:rPr>
          <w:rFonts w:cs="Times New Roman"/>
        </w:rPr>
      </w:pPr>
      <w:r w:rsidRPr="002D4E40">
        <w:rPr>
          <w:rFonts w:cs="Times New Roman"/>
        </w:rPr>
        <w:t>Фонд – Некоммерческая организация «Фонд развития экономики и прямых инвестиций Чукотского автономного округа».</w:t>
      </w:r>
    </w:p>
    <w:p w:rsidR="009537C8" w:rsidRPr="002D4E40" w:rsidRDefault="009537C8" w:rsidP="0013299B">
      <w:pPr>
        <w:ind w:firstLine="567"/>
        <w:jc w:val="both"/>
        <w:rPr>
          <w:rFonts w:cs="Times New Roman"/>
        </w:rPr>
      </w:pPr>
      <w:r w:rsidRPr="002D4E40">
        <w:rPr>
          <w:rFonts w:cs="Times New Roman"/>
        </w:rPr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:rsidR="00856C8B" w:rsidRPr="002D4E40" w:rsidRDefault="00856C8B" w:rsidP="0013299B">
      <w:pPr>
        <w:ind w:firstLine="567"/>
        <w:jc w:val="both"/>
        <w:rPr>
          <w:rFonts w:cs="Times New Roman"/>
        </w:rPr>
      </w:pPr>
      <w:r w:rsidRPr="002D4E40">
        <w:rPr>
          <w:rFonts w:cs="Times New Roman"/>
        </w:rPr>
        <w:t>1.3. Настоящий порядок распространяется на деятельность Фонда в качестве региональной гарантийной организации.</w:t>
      </w:r>
    </w:p>
    <w:p w:rsidR="00241709" w:rsidRPr="002D4E40" w:rsidRDefault="00241709" w:rsidP="0013299B">
      <w:pPr>
        <w:ind w:firstLine="567"/>
        <w:jc w:val="both"/>
        <w:rPr>
          <w:rFonts w:cs="Times New Roman"/>
        </w:rPr>
      </w:pPr>
    </w:p>
    <w:p w:rsidR="00241709" w:rsidRPr="002D4E40" w:rsidRDefault="00241709" w:rsidP="0013299B">
      <w:pPr>
        <w:ind w:firstLine="567"/>
        <w:jc w:val="both"/>
        <w:rPr>
          <w:rFonts w:cs="Times New Roman"/>
        </w:rPr>
      </w:pPr>
    </w:p>
    <w:p w:rsidR="009537C8" w:rsidRPr="002D4E40" w:rsidRDefault="009537C8" w:rsidP="0013299B">
      <w:pPr>
        <w:ind w:firstLine="567"/>
        <w:jc w:val="center"/>
        <w:rPr>
          <w:rFonts w:cs="Times New Roman"/>
        </w:rPr>
      </w:pPr>
      <w:r w:rsidRPr="002D4E40">
        <w:rPr>
          <w:rFonts w:cs="Times New Roman"/>
        </w:rPr>
        <w:t>2. ОПРЕДЕЛЕНИЕ ДОПУСТИМОГО РАЗМЕРА УБЫТКОВ</w:t>
      </w:r>
    </w:p>
    <w:p w:rsidR="009537C8" w:rsidRPr="002D4E40" w:rsidRDefault="009537C8" w:rsidP="0013299B">
      <w:pPr>
        <w:ind w:firstLine="567"/>
        <w:jc w:val="both"/>
        <w:rPr>
          <w:rFonts w:cs="Times New Roman"/>
        </w:rPr>
      </w:pPr>
    </w:p>
    <w:p w:rsidR="007C1EEB" w:rsidRPr="002D4E40" w:rsidRDefault="009537C8" w:rsidP="0013299B">
      <w:pPr>
        <w:ind w:firstLine="567"/>
        <w:jc w:val="both"/>
        <w:rPr>
          <w:rFonts w:cs="Times New Roman"/>
        </w:rPr>
      </w:pPr>
      <w:r w:rsidRPr="002D4E40">
        <w:rPr>
          <w:rFonts w:cs="Times New Roman"/>
        </w:rPr>
        <w:t>2</w:t>
      </w:r>
      <w:r w:rsidR="007C1EEB" w:rsidRPr="002D4E40">
        <w:rPr>
          <w:rFonts w:cs="Times New Roman"/>
        </w:rPr>
        <w:t>.1.</w:t>
      </w:r>
      <w:r w:rsidR="00EA6FB0" w:rsidRPr="002D4E40">
        <w:rPr>
          <w:rFonts w:cs="Times New Roman"/>
        </w:rPr>
        <w:t xml:space="preserve"> Допустимый размер убытков в связи с исполнением обязательств Фонда по договорам поручительства, обеспечивающим исполнение обязательств субъектов МСП</w:t>
      </w:r>
      <w:r w:rsidR="008A78A3" w:rsidRPr="002D4E40">
        <w:rPr>
          <w:rFonts w:cs="Times New Roman"/>
        </w:rPr>
        <w:t xml:space="preserve">, </w:t>
      </w:r>
      <w:r w:rsidR="008A78A3" w:rsidRPr="002D4E40">
        <w:t>физических лиц, применяющих НПД,</w:t>
      </w:r>
      <w:r w:rsidR="00EA6FB0" w:rsidRPr="002D4E40">
        <w:rPr>
          <w:rFonts w:cs="Times New Roman"/>
        </w:rPr>
        <w:t xml:space="preserve"> и (или) организаций инфраструктуры поддержки (далее - допустимый размер убытков), устанавливается ежеквартально по состоянию на первое число месяца отчетного квартала на основании данных Центрального Банка Российской Федерации, публикуемых на официальном сайте www.cbr.ru в сети "Интернет" в соответствии с пунктом 18 статьи 4 Федерального закона от 10 июля 2002 г. N 86-ФЗ "О Центральном Банке Российской Федерации (Банке России)" (далее - Закон о Банке России), на уровне просроченной задолженности в общем объеме задолженности по кредитам, предоставленным субъектам МСП (в целом по Российской Федерации).</w:t>
      </w:r>
    </w:p>
    <w:p w:rsidR="00EA6FB0" w:rsidRPr="002D4E40" w:rsidRDefault="00EA6FB0" w:rsidP="0013299B">
      <w:pPr>
        <w:ind w:firstLine="567"/>
        <w:jc w:val="both"/>
        <w:rPr>
          <w:rFonts w:cs="Times New Roman"/>
        </w:rPr>
      </w:pPr>
      <w:r w:rsidRPr="002D4E40">
        <w:rPr>
          <w:rFonts w:cs="Times New Roman"/>
        </w:rPr>
        <w:t>Для целей настоящего Порядка допустимый размер убытков рассчитывается как отношение просроченной задолженности по кредитам, предоставленным субъектам МСП в рублях, иностранной валюте и драгоценных металлах, к задолженности по таким кредитам (в целом по Российской Федерации).</w:t>
      </w:r>
    </w:p>
    <w:p w:rsidR="0010590B" w:rsidRPr="002D4E40" w:rsidRDefault="0010590B" w:rsidP="0013299B">
      <w:pPr>
        <w:ind w:firstLine="567"/>
        <w:jc w:val="both"/>
        <w:rPr>
          <w:rFonts w:cs="Times New Roman"/>
        </w:rPr>
      </w:pPr>
      <w:r w:rsidRPr="002D4E40">
        <w:rPr>
          <w:rFonts w:cs="Times New Roman"/>
        </w:rPr>
        <w:lastRenderedPageBreak/>
        <w:t>Допустимый размер убытков в разрезе финансовых организаций утверждается Директором Фонда на 01 число каждого квартала.</w:t>
      </w:r>
    </w:p>
    <w:p w:rsidR="00856C8B" w:rsidRPr="002D4E40" w:rsidRDefault="00856C8B" w:rsidP="0013299B">
      <w:pPr>
        <w:ind w:firstLine="567"/>
        <w:jc w:val="both"/>
        <w:rPr>
          <w:rFonts w:cs="Times New Roman"/>
        </w:rPr>
      </w:pPr>
    </w:p>
    <w:p w:rsidR="00EA6FB0" w:rsidRPr="002D4E40" w:rsidRDefault="00EA6FB0" w:rsidP="0013299B">
      <w:pPr>
        <w:ind w:firstLine="567"/>
        <w:jc w:val="both"/>
        <w:rPr>
          <w:rFonts w:cs="Times New Roman"/>
        </w:rPr>
      </w:pPr>
    </w:p>
    <w:p w:rsidR="00EA6FB0" w:rsidRPr="002D4E40" w:rsidRDefault="00EA6FB0" w:rsidP="0013299B">
      <w:pPr>
        <w:ind w:firstLine="567"/>
        <w:jc w:val="both"/>
        <w:rPr>
          <w:rFonts w:cs="Times New Roman"/>
        </w:rPr>
      </w:pPr>
    </w:p>
    <w:p w:rsidR="00EA6FB0" w:rsidRPr="002D4E40" w:rsidRDefault="00EA6FB0" w:rsidP="0013299B">
      <w:pPr>
        <w:ind w:firstLine="567"/>
        <w:jc w:val="both"/>
        <w:rPr>
          <w:rFonts w:cs="Times New Roman"/>
        </w:rPr>
      </w:pPr>
    </w:p>
    <w:p w:rsidR="00856C8B" w:rsidRPr="002D4E40" w:rsidRDefault="00856C8B" w:rsidP="0013299B">
      <w:pPr>
        <w:ind w:firstLine="567"/>
        <w:jc w:val="center"/>
        <w:rPr>
          <w:rFonts w:cs="Times New Roman"/>
        </w:rPr>
      </w:pPr>
      <w:r w:rsidRPr="002D4E40">
        <w:rPr>
          <w:rFonts w:cs="Times New Roman"/>
        </w:rPr>
        <w:t>3. ОПРЕДЕЛЕНИЕ ФАКТИЧЕСКОГО РАЗМЕРА УБЫТКОВ</w:t>
      </w:r>
    </w:p>
    <w:p w:rsidR="00856C8B" w:rsidRPr="002D4E40" w:rsidRDefault="00856C8B" w:rsidP="0013299B">
      <w:pPr>
        <w:ind w:firstLine="567"/>
        <w:jc w:val="both"/>
        <w:rPr>
          <w:rFonts w:cs="Times New Roman"/>
        </w:rPr>
      </w:pPr>
    </w:p>
    <w:p w:rsidR="007C1EEB" w:rsidRPr="002D4E40" w:rsidRDefault="00856C8B" w:rsidP="0013299B">
      <w:pPr>
        <w:ind w:firstLine="567"/>
        <w:jc w:val="both"/>
        <w:rPr>
          <w:rFonts w:cs="Times New Roman"/>
        </w:rPr>
      </w:pPr>
      <w:r w:rsidRPr="002D4E40">
        <w:rPr>
          <w:rFonts w:cs="Times New Roman"/>
        </w:rPr>
        <w:t>3</w:t>
      </w:r>
      <w:r w:rsidR="007C1EEB" w:rsidRPr="002D4E40">
        <w:rPr>
          <w:rFonts w:cs="Times New Roman"/>
        </w:rPr>
        <w:t>.</w:t>
      </w:r>
      <w:r w:rsidRPr="002D4E40">
        <w:rPr>
          <w:rFonts w:cs="Times New Roman"/>
        </w:rPr>
        <w:t>1</w:t>
      </w:r>
      <w:r w:rsidR="007C1EEB" w:rsidRPr="002D4E40">
        <w:rPr>
          <w:rFonts w:cs="Times New Roman"/>
        </w:rPr>
        <w:t>.</w:t>
      </w:r>
      <w:r w:rsidR="00EA6FB0" w:rsidRPr="002D4E40">
        <w:rPr>
          <w:rFonts w:cs="Times New Roman"/>
        </w:rPr>
        <w:t xml:space="preserve"> Фактический размер убытков в связи с исполнением обязательств Фонда по договорам поручительства, обеспечивающим исполнение обязательств участников закупок или субъектов МСП</w:t>
      </w:r>
      <w:r w:rsidR="008A78A3" w:rsidRPr="002D4E40">
        <w:rPr>
          <w:rFonts w:cs="Times New Roman"/>
        </w:rPr>
        <w:t xml:space="preserve">, </w:t>
      </w:r>
      <w:r w:rsidR="008A78A3" w:rsidRPr="002D4E40">
        <w:t>физических лиц, применяющих НПД,</w:t>
      </w:r>
      <w:r w:rsidR="00EA6FB0" w:rsidRPr="002D4E40">
        <w:rPr>
          <w:rFonts w:cs="Times New Roman"/>
        </w:rPr>
        <w:t xml:space="preserve"> и (или) организаций инфраструктуры поддержки по Договорам (далее - фактический размер убытков), рассчитывается как отношение объема исполненных обязательств Фонда по договорам поручительства за вычетом фактически полученных от заемщиков (его поручителей, залогодателей) средств к объему выданных (предоставленных) поручительств и (или) независимых гарантий за весь период деятельности Фонда в качестве РГО.</w:t>
      </w:r>
    </w:p>
    <w:p w:rsidR="007C1EEB" w:rsidRPr="002D4E40" w:rsidRDefault="001E4396" w:rsidP="0013299B">
      <w:pPr>
        <w:ind w:firstLine="567"/>
        <w:jc w:val="both"/>
        <w:rPr>
          <w:rFonts w:cs="Times New Roman"/>
        </w:rPr>
      </w:pPr>
      <w:r w:rsidRPr="002D4E40">
        <w:rPr>
          <w:rFonts w:cs="Times New Roman"/>
        </w:rPr>
        <w:t>3</w:t>
      </w:r>
      <w:r w:rsidR="007C1EEB" w:rsidRPr="002D4E40">
        <w:rPr>
          <w:rFonts w:cs="Times New Roman"/>
        </w:rPr>
        <w:t>.</w:t>
      </w:r>
      <w:r w:rsidRPr="002D4E40">
        <w:rPr>
          <w:rFonts w:cs="Times New Roman"/>
        </w:rPr>
        <w:t>2</w:t>
      </w:r>
      <w:r w:rsidR="007C1EEB" w:rsidRPr="002D4E40">
        <w:rPr>
          <w:rFonts w:cs="Times New Roman"/>
        </w:rPr>
        <w:t>. Фактический размер убытков рассчитывается ежеквартально нарастающим итогом на первое число месяца отчетного квартала.</w:t>
      </w:r>
    </w:p>
    <w:p w:rsidR="00241709" w:rsidRPr="002D4E40" w:rsidRDefault="00241709" w:rsidP="0013299B">
      <w:pPr>
        <w:ind w:firstLine="567"/>
        <w:jc w:val="both"/>
        <w:rPr>
          <w:rFonts w:cs="Times New Roman"/>
        </w:rPr>
      </w:pPr>
      <w:bookmarkStart w:id="0" w:name="_GoBack"/>
      <w:bookmarkEnd w:id="0"/>
    </w:p>
    <w:sectPr w:rsidR="00241709" w:rsidRPr="002D4E40" w:rsidSect="00A84081">
      <w:footerReference w:type="default" r:id="rId8"/>
      <w:pgSz w:w="11906" w:h="16838"/>
      <w:pgMar w:top="709" w:right="566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B8" w:rsidRDefault="00644FB8" w:rsidP="00256377">
      <w:r>
        <w:separator/>
      </w:r>
    </w:p>
  </w:endnote>
  <w:endnote w:type="continuationSeparator" w:id="0">
    <w:p w:rsidR="00644FB8" w:rsidRDefault="00644FB8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84081" w:rsidRPr="00A84081" w:rsidRDefault="00A84081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2D4E40">
          <w:rPr>
            <w:noProof/>
            <w:sz w:val="18"/>
            <w:szCs w:val="18"/>
          </w:rPr>
          <w:t>2</w:t>
        </w:r>
        <w:r w:rsidRPr="00A84081">
          <w:rPr>
            <w:sz w:val="18"/>
            <w:szCs w:val="18"/>
          </w:rPr>
          <w:fldChar w:fldCharType="end"/>
        </w:r>
      </w:p>
    </w:sdtContent>
  </w:sdt>
  <w:p w:rsidR="00A84081" w:rsidRDefault="00A840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B8" w:rsidRDefault="00644FB8" w:rsidP="00256377">
      <w:r>
        <w:separator/>
      </w:r>
    </w:p>
  </w:footnote>
  <w:footnote w:type="continuationSeparator" w:id="0">
    <w:p w:rsidR="00644FB8" w:rsidRDefault="00644FB8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A"/>
    <w:rsid w:val="00001487"/>
    <w:rsid w:val="00006342"/>
    <w:rsid w:val="00037ADA"/>
    <w:rsid w:val="000E1CB8"/>
    <w:rsid w:val="00100DBE"/>
    <w:rsid w:val="0010590B"/>
    <w:rsid w:val="0013299B"/>
    <w:rsid w:val="00155050"/>
    <w:rsid w:val="00166495"/>
    <w:rsid w:val="001A7ECA"/>
    <w:rsid w:val="001B549E"/>
    <w:rsid w:val="001C4EA3"/>
    <w:rsid w:val="001E4396"/>
    <w:rsid w:val="00241709"/>
    <w:rsid w:val="00256377"/>
    <w:rsid w:val="002D4E40"/>
    <w:rsid w:val="003019F1"/>
    <w:rsid w:val="00345A9C"/>
    <w:rsid w:val="00356691"/>
    <w:rsid w:val="003B6123"/>
    <w:rsid w:val="003F1B91"/>
    <w:rsid w:val="00413474"/>
    <w:rsid w:val="004314DA"/>
    <w:rsid w:val="004463F2"/>
    <w:rsid w:val="004502FD"/>
    <w:rsid w:val="004A5331"/>
    <w:rsid w:val="004D244F"/>
    <w:rsid w:val="004F463A"/>
    <w:rsid w:val="004F6FAD"/>
    <w:rsid w:val="00556476"/>
    <w:rsid w:val="005637C7"/>
    <w:rsid w:val="00580D94"/>
    <w:rsid w:val="00586D06"/>
    <w:rsid w:val="0060455B"/>
    <w:rsid w:val="00644FB8"/>
    <w:rsid w:val="00662EEC"/>
    <w:rsid w:val="006A2230"/>
    <w:rsid w:val="00733B49"/>
    <w:rsid w:val="0074066A"/>
    <w:rsid w:val="007A2C8D"/>
    <w:rsid w:val="007C1EEB"/>
    <w:rsid w:val="007D4CA3"/>
    <w:rsid w:val="00836FE6"/>
    <w:rsid w:val="00856C8B"/>
    <w:rsid w:val="00857238"/>
    <w:rsid w:val="008717A7"/>
    <w:rsid w:val="0087698A"/>
    <w:rsid w:val="008A3DDF"/>
    <w:rsid w:val="008A78A3"/>
    <w:rsid w:val="009537C8"/>
    <w:rsid w:val="009819AE"/>
    <w:rsid w:val="009C2943"/>
    <w:rsid w:val="009E3CF5"/>
    <w:rsid w:val="00A20795"/>
    <w:rsid w:val="00A41ED5"/>
    <w:rsid w:val="00A84081"/>
    <w:rsid w:val="00AD6E5B"/>
    <w:rsid w:val="00B25BD0"/>
    <w:rsid w:val="00B45F1A"/>
    <w:rsid w:val="00B60143"/>
    <w:rsid w:val="00B66BBF"/>
    <w:rsid w:val="00C0161D"/>
    <w:rsid w:val="00CB3712"/>
    <w:rsid w:val="00D1151D"/>
    <w:rsid w:val="00DE5261"/>
    <w:rsid w:val="00E0754B"/>
    <w:rsid w:val="00E63493"/>
    <w:rsid w:val="00EA6FB0"/>
    <w:rsid w:val="00EF21AE"/>
    <w:rsid w:val="00F53BB9"/>
    <w:rsid w:val="00F73A11"/>
    <w:rsid w:val="00F80141"/>
    <w:rsid w:val="00FE01CD"/>
    <w:rsid w:val="00FE72BF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699AF-E529-48CF-B008-F58745C1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19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9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F07FE-9803-4439-8D26-73FA2E1A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fond87</dc:creator>
  <cp:lastModifiedBy>Мария Гурина</cp:lastModifiedBy>
  <cp:revision>3</cp:revision>
  <cp:lastPrinted>2019-02-21T23:15:00Z</cp:lastPrinted>
  <dcterms:created xsi:type="dcterms:W3CDTF">2020-12-03T00:41:00Z</dcterms:created>
  <dcterms:modified xsi:type="dcterms:W3CDTF">2020-12-03T00:41:00Z</dcterms:modified>
</cp:coreProperties>
</file>