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077C9E" w14:textId="77777777" w:rsidR="00767A31" w:rsidRDefault="0067544E">
      <w:pPr>
        <w:spacing w:before="71"/>
        <w:ind w:right="115"/>
        <w:jc w:val="right"/>
        <w:rPr>
          <w:b/>
          <w:sz w:val="24"/>
        </w:rPr>
      </w:pPr>
      <w:r>
        <w:rPr>
          <w:b/>
          <w:spacing w:val="-2"/>
          <w:sz w:val="24"/>
        </w:rPr>
        <w:t>УТВЕРЖДЕНО</w:t>
      </w:r>
    </w:p>
    <w:p w14:paraId="20448E5F" w14:textId="48678C47" w:rsidR="00767A31" w:rsidRDefault="0067544E" w:rsidP="00252A79">
      <w:pPr>
        <w:spacing w:before="54" w:line="268" w:lineRule="auto"/>
        <w:ind w:left="6663" w:right="16"/>
        <w:rPr>
          <w:sz w:val="24"/>
        </w:rPr>
      </w:pPr>
      <w:r>
        <w:rPr>
          <w:sz w:val="24"/>
        </w:rPr>
        <w:t xml:space="preserve">Приказом </w:t>
      </w:r>
      <w:proofErr w:type="gramStart"/>
      <w:r>
        <w:rPr>
          <w:sz w:val="24"/>
        </w:rPr>
        <w:t>директора</w:t>
      </w:r>
      <w:proofErr w:type="gramEnd"/>
      <w:r>
        <w:rPr>
          <w:sz w:val="24"/>
        </w:rPr>
        <w:t xml:space="preserve"> НО</w:t>
      </w:r>
      <w:r>
        <w:rPr>
          <w:spacing w:val="-15"/>
          <w:sz w:val="24"/>
        </w:rPr>
        <w:t xml:space="preserve"> </w:t>
      </w:r>
      <w:r>
        <w:rPr>
          <w:sz w:val="24"/>
        </w:rPr>
        <w:t>«Фонд</w:t>
      </w:r>
      <w:r>
        <w:rPr>
          <w:spacing w:val="-15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15"/>
          <w:sz w:val="24"/>
        </w:rPr>
        <w:t xml:space="preserve"> </w:t>
      </w:r>
      <w:r>
        <w:rPr>
          <w:sz w:val="24"/>
        </w:rPr>
        <w:t>Чукотки» от</w:t>
      </w:r>
      <w:r>
        <w:rPr>
          <w:spacing w:val="-6"/>
          <w:sz w:val="24"/>
        </w:rPr>
        <w:t xml:space="preserve"> </w:t>
      </w:r>
      <w:r>
        <w:rPr>
          <w:sz w:val="24"/>
        </w:rPr>
        <w:t>«</w:t>
      </w:r>
      <w:r w:rsidR="00252A79">
        <w:rPr>
          <w:sz w:val="24"/>
        </w:rPr>
        <w:t>02</w:t>
      </w:r>
      <w:r>
        <w:rPr>
          <w:sz w:val="24"/>
        </w:rPr>
        <w:t>»</w:t>
      </w:r>
      <w:r>
        <w:rPr>
          <w:spacing w:val="-5"/>
          <w:sz w:val="24"/>
        </w:rPr>
        <w:t xml:space="preserve"> </w:t>
      </w:r>
      <w:r w:rsidR="00252A79">
        <w:rPr>
          <w:spacing w:val="-5"/>
          <w:sz w:val="24"/>
        </w:rPr>
        <w:t>сентября</w:t>
      </w:r>
      <w:r>
        <w:rPr>
          <w:spacing w:val="-5"/>
          <w:sz w:val="24"/>
        </w:rPr>
        <w:t xml:space="preserve"> </w:t>
      </w:r>
      <w:r>
        <w:rPr>
          <w:sz w:val="24"/>
        </w:rPr>
        <w:t>202</w:t>
      </w:r>
      <w:r w:rsidR="00C80FC6">
        <w:rPr>
          <w:sz w:val="24"/>
        </w:rPr>
        <w:t>6</w:t>
      </w:r>
      <w:r>
        <w:rPr>
          <w:spacing w:val="-5"/>
          <w:sz w:val="24"/>
        </w:rPr>
        <w:t xml:space="preserve"> </w:t>
      </w:r>
      <w:r>
        <w:rPr>
          <w:sz w:val="24"/>
        </w:rPr>
        <w:t>г.</w:t>
      </w:r>
      <w:r>
        <w:rPr>
          <w:spacing w:val="-5"/>
          <w:sz w:val="24"/>
        </w:rPr>
        <w:t xml:space="preserve"> </w:t>
      </w:r>
      <w:r>
        <w:rPr>
          <w:sz w:val="24"/>
        </w:rPr>
        <w:t>№</w:t>
      </w:r>
      <w:r>
        <w:rPr>
          <w:spacing w:val="-5"/>
          <w:sz w:val="24"/>
        </w:rPr>
        <w:t xml:space="preserve"> </w:t>
      </w:r>
      <w:r w:rsidR="00252A79">
        <w:rPr>
          <w:spacing w:val="-5"/>
          <w:sz w:val="24"/>
        </w:rPr>
        <w:t>41</w:t>
      </w:r>
      <w:r>
        <w:rPr>
          <w:sz w:val="24"/>
        </w:rPr>
        <w:t>-</w:t>
      </w:r>
      <w:r>
        <w:rPr>
          <w:spacing w:val="-13"/>
          <w:sz w:val="24"/>
        </w:rPr>
        <w:t>ОД</w:t>
      </w:r>
    </w:p>
    <w:p w14:paraId="6B72669C" w14:textId="77777777" w:rsidR="00767A31" w:rsidRDefault="00767A31">
      <w:pPr>
        <w:pStyle w:val="a3"/>
        <w:ind w:left="0" w:firstLine="0"/>
        <w:jc w:val="left"/>
        <w:rPr>
          <w:sz w:val="24"/>
        </w:rPr>
      </w:pPr>
    </w:p>
    <w:p w14:paraId="1ED76AFB" w14:textId="77777777" w:rsidR="00767A31" w:rsidRDefault="00767A31">
      <w:pPr>
        <w:pStyle w:val="a3"/>
        <w:spacing w:before="209"/>
        <w:ind w:left="0" w:firstLine="0"/>
        <w:jc w:val="left"/>
        <w:rPr>
          <w:sz w:val="24"/>
        </w:rPr>
      </w:pPr>
    </w:p>
    <w:p w14:paraId="492FDFD9" w14:textId="77777777" w:rsidR="00767A31" w:rsidRDefault="0067544E">
      <w:pPr>
        <w:pStyle w:val="1"/>
        <w:spacing w:line="240" w:lineRule="auto"/>
        <w:ind w:firstLine="0"/>
        <w:jc w:val="center"/>
      </w:pPr>
      <w:r>
        <w:rPr>
          <w:spacing w:val="-6"/>
        </w:rPr>
        <w:t>ПОЛЬЗОВАТЕЛЬСКОЕ</w:t>
      </w:r>
      <w:r>
        <w:rPr>
          <w:spacing w:val="8"/>
        </w:rPr>
        <w:t xml:space="preserve"> </w:t>
      </w:r>
      <w:r>
        <w:rPr>
          <w:spacing w:val="-2"/>
        </w:rPr>
        <w:t>СОГЛАШЕНИЕ</w:t>
      </w:r>
    </w:p>
    <w:p w14:paraId="4CAB584E" w14:textId="77777777" w:rsidR="00767A31" w:rsidRDefault="00767A31">
      <w:pPr>
        <w:pStyle w:val="a3"/>
        <w:spacing w:before="116"/>
        <w:ind w:left="0" w:firstLine="0"/>
        <w:jc w:val="left"/>
        <w:rPr>
          <w:b/>
        </w:rPr>
      </w:pPr>
      <w:bookmarkStart w:id="0" w:name="_GoBack"/>
      <w:bookmarkEnd w:id="0"/>
    </w:p>
    <w:p w14:paraId="64678552" w14:textId="77777777" w:rsidR="00767A31" w:rsidRDefault="0067544E">
      <w:pPr>
        <w:pStyle w:val="a4"/>
        <w:numPr>
          <w:ilvl w:val="0"/>
          <w:numId w:val="1"/>
        </w:numPr>
        <w:tabs>
          <w:tab w:val="left" w:pos="4109"/>
        </w:tabs>
        <w:spacing w:line="321" w:lineRule="exact"/>
        <w:jc w:val="both"/>
        <w:rPr>
          <w:b/>
          <w:sz w:val="28"/>
        </w:rPr>
      </w:pPr>
      <w:bookmarkStart w:id="1" w:name="1._Общие_положения"/>
      <w:bookmarkEnd w:id="1"/>
      <w:r>
        <w:rPr>
          <w:b/>
          <w:sz w:val="28"/>
        </w:rPr>
        <w:t>Общие</w:t>
      </w:r>
      <w:r>
        <w:rPr>
          <w:b/>
          <w:spacing w:val="-3"/>
          <w:sz w:val="28"/>
        </w:rPr>
        <w:t xml:space="preserve"> </w:t>
      </w:r>
      <w:r>
        <w:rPr>
          <w:b/>
          <w:spacing w:val="-2"/>
          <w:sz w:val="28"/>
        </w:rPr>
        <w:t>положения</w:t>
      </w:r>
    </w:p>
    <w:p w14:paraId="72728496" w14:textId="218B22DD" w:rsidR="00767A31" w:rsidRDefault="0067544E" w:rsidP="00C80FC6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rPr>
          <w:sz w:val="28"/>
        </w:rPr>
      </w:pPr>
      <w:r>
        <w:rPr>
          <w:sz w:val="28"/>
        </w:rPr>
        <w:t>Некоммерческая организация «Фонд развития экономики и прямых инвестиций Чукотского автономного округа» (далее – Оператор) предоставляет</w:t>
      </w:r>
      <w:r>
        <w:rPr>
          <w:spacing w:val="-13"/>
          <w:sz w:val="28"/>
        </w:rPr>
        <w:t xml:space="preserve"> </w:t>
      </w:r>
      <w:r>
        <w:rPr>
          <w:sz w:val="28"/>
        </w:rPr>
        <w:t>пользователю</w:t>
      </w:r>
      <w:r>
        <w:rPr>
          <w:spacing w:val="-11"/>
          <w:sz w:val="28"/>
        </w:rPr>
        <w:t xml:space="preserve"> </w:t>
      </w:r>
      <w:r>
        <w:rPr>
          <w:sz w:val="28"/>
        </w:rPr>
        <w:t>мобильных</w:t>
      </w:r>
      <w:r>
        <w:rPr>
          <w:spacing w:val="-12"/>
          <w:sz w:val="28"/>
        </w:rPr>
        <w:t xml:space="preserve"> </w:t>
      </w:r>
      <w:r>
        <w:rPr>
          <w:sz w:val="28"/>
        </w:rPr>
        <w:t>устройств</w:t>
      </w:r>
      <w:r>
        <w:rPr>
          <w:spacing w:val="-14"/>
          <w:sz w:val="28"/>
        </w:rPr>
        <w:t xml:space="preserve"> </w:t>
      </w:r>
      <w:r>
        <w:rPr>
          <w:sz w:val="28"/>
        </w:rPr>
        <w:t>и/или</w:t>
      </w:r>
      <w:r>
        <w:rPr>
          <w:spacing w:val="-11"/>
          <w:sz w:val="28"/>
        </w:rPr>
        <w:t xml:space="preserve"> </w:t>
      </w:r>
      <w:r>
        <w:rPr>
          <w:sz w:val="28"/>
        </w:rPr>
        <w:t>сети</w:t>
      </w:r>
      <w:r>
        <w:rPr>
          <w:spacing w:val="-11"/>
          <w:sz w:val="28"/>
        </w:rPr>
        <w:t xml:space="preserve"> </w:t>
      </w:r>
      <w:r>
        <w:rPr>
          <w:sz w:val="28"/>
        </w:rPr>
        <w:t>Интернет</w:t>
      </w:r>
      <w:r>
        <w:rPr>
          <w:spacing w:val="-13"/>
          <w:sz w:val="28"/>
        </w:rPr>
        <w:t xml:space="preserve"> </w:t>
      </w:r>
      <w:r>
        <w:rPr>
          <w:sz w:val="28"/>
        </w:rPr>
        <w:t>(далее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– Пользователь) право использовать свои сервисы, </w:t>
      </w:r>
      <w:r>
        <w:rPr>
          <w:color w:val="0000FF"/>
          <w:sz w:val="28"/>
        </w:rPr>
        <w:t xml:space="preserve">включая </w:t>
      </w:r>
      <w:r>
        <w:rPr>
          <w:sz w:val="28"/>
        </w:rPr>
        <w:t>сайты</w:t>
      </w:r>
      <w:r w:rsidR="00153BDB">
        <w:rPr>
          <w:sz w:val="28"/>
        </w:rPr>
        <w:t>:</w:t>
      </w:r>
      <w:r>
        <w:rPr>
          <w:sz w:val="28"/>
        </w:rPr>
        <w:t xml:space="preserve"> </w:t>
      </w:r>
      <w:hyperlink r:id="rId8">
        <w:r>
          <w:rPr>
            <w:color w:val="467885"/>
            <w:sz w:val="28"/>
            <w:u w:val="single" w:color="467885"/>
          </w:rPr>
          <w:t>https://www.chukotka-invest.ru/</w:t>
        </w:r>
        <w:r>
          <w:rPr>
            <w:color w:val="0000FF"/>
            <w:sz w:val="28"/>
          </w:rPr>
          <w:t>,</w:t>
        </w:r>
      </w:hyperlink>
      <w:r>
        <w:rPr>
          <w:color w:val="0000FF"/>
          <w:sz w:val="28"/>
        </w:rPr>
        <w:t xml:space="preserve"> </w:t>
      </w:r>
      <w:hyperlink r:id="rId9">
        <w:r>
          <w:rPr>
            <w:color w:val="0462C1"/>
            <w:sz w:val="28"/>
            <w:u w:val="single" w:color="0462C1"/>
          </w:rPr>
          <w:t>https://chukotkaexport.ru/</w:t>
        </w:r>
        <w:r>
          <w:rPr>
            <w:sz w:val="28"/>
          </w:rPr>
          <w:t>,</w:t>
        </w:r>
      </w:hyperlink>
      <w:r>
        <w:rPr>
          <w:sz w:val="28"/>
        </w:rPr>
        <w:t xml:space="preserve"> </w:t>
      </w:r>
      <w:hyperlink r:id="rId10">
        <w:r>
          <w:rPr>
            <w:color w:val="0462C1"/>
            <w:sz w:val="28"/>
            <w:u w:val="single" w:color="0462C1"/>
          </w:rPr>
          <w:t>https://fond87.ru</w:t>
        </w:r>
      </w:hyperlink>
      <w:r>
        <w:rPr>
          <w:color w:val="0462C1"/>
          <w:spacing w:val="-1"/>
          <w:sz w:val="28"/>
        </w:rPr>
        <w:t xml:space="preserve"> </w:t>
      </w:r>
      <w:hyperlink r:id="rId11">
        <w:r>
          <w:rPr>
            <w:sz w:val="28"/>
          </w:rPr>
          <w:t>и</w:t>
        </w:r>
      </w:hyperlink>
      <w:r>
        <w:rPr>
          <w:sz w:val="28"/>
        </w:rPr>
        <w:t xml:space="preserve"> все их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поддомены</w:t>
      </w:r>
      <w:proofErr w:type="spellEnd"/>
      <w:r>
        <w:rPr>
          <w:sz w:val="28"/>
        </w:rPr>
        <w:t xml:space="preserve"> (далее – Сервисы) при соблюдении условий, изложенных в настоящем Пользовательском соглашении (далее – Соглашение). </w:t>
      </w:r>
    </w:p>
    <w:p w14:paraId="2E555A9D" w14:textId="77777777" w:rsidR="00767A31" w:rsidRDefault="0067544E" w:rsidP="00C80FC6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rPr>
          <w:sz w:val="28"/>
        </w:rPr>
      </w:pPr>
      <w:r>
        <w:rPr>
          <w:sz w:val="28"/>
        </w:rPr>
        <w:t>Оператор</w:t>
      </w:r>
      <w:r>
        <w:rPr>
          <w:spacing w:val="-1"/>
          <w:sz w:val="28"/>
        </w:rPr>
        <w:t xml:space="preserve"> </w:t>
      </w:r>
      <w:r>
        <w:rPr>
          <w:sz w:val="28"/>
        </w:rPr>
        <w:t>предлагает</w:t>
      </w:r>
      <w:r>
        <w:rPr>
          <w:spacing w:val="-2"/>
          <w:sz w:val="28"/>
        </w:rPr>
        <w:t xml:space="preserve"> </w:t>
      </w:r>
      <w:r>
        <w:rPr>
          <w:sz w:val="28"/>
        </w:rPr>
        <w:t>Пользователям доступ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-2"/>
          <w:sz w:val="28"/>
        </w:rPr>
        <w:t xml:space="preserve"> </w:t>
      </w:r>
      <w:r>
        <w:rPr>
          <w:sz w:val="28"/>
        </w:rPr>
        <w:t>широкому</w:t>
      </w:r>
      <w:r>
        <w:rPr>
          <w:spacing w:val="-1"/>
          <w:sz w:val="28"/>
        </w:rPr>
        <w:t xml:space="preserve"> </w:t>
      </w:r>
      <w:r>
        <w:rPr>
          <w:sz w:val="28"/>
        </w:rPr>
        <w:t>спектру Сервисов, включая информирование и коммуникации. Все существующие на данный момент Сервисы, а также любое развитие их и/или добавление новых является предметом настоящего Соглашения.</w:t>
      </w:r>
    </w:p>
    <w:p w14:paraId="1B821713" w14:textId="71B4E56F" w:rsidR="00767A31" w:rsidRDefault="002C022B" w:rsidP="00C80FC6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rPr>
          <w:sz w:val="28"/>
        </w:rPr>
      </w:pPr>
      <w:r>
        <w:rPr>
          <w:sz w:val="28"/>
        </w:rPr>
        <w:t xml:space="preserve"> Использование Сервисов Оператора регулируется настоящим Соглашением. Соглашение может быть изменено Оператором без какого-либо специального уведомления, новая редакция Соглашения вступает в силу с момента ее размещения </w:t>
      </w:r>
      <w:r w:rsidR="00C16DE0" w:rsidRPr="00C16DE0">
        <w:rPr>
          <w:sz w:val="28"/>
        </w:rPr>
        <w:t>на соответствующем Веб-сайте Оператора</w:t>
      </w:r>
      <w:r>
        <w:rPr>
          <w:sz w:val="28"/>
        </w:rPr>
        <w:t xml:space="preserve">, если иное не предусмотрено новой редакцией Соглашения. Действующая редакция Соглашения </w:t>
      </w:r>
      <w:r w:rsidR="00251CA0" w:rsidRPr="00251CA0">
        <w:rPr>
          <w:sz w:val="28"/>
        </w:rPr>
        <w:t>размещается на Веб-сайтах Оператора.</w:t>
      </w:r>
      <w:r w:rsidR="00251CA0">
        <w:rPr>
          <w:sz w:val="28"/>
        </w:rPr>
        <w:t xml:space="preserve"> </w:t>
      </w:r>
    </w:p>
    <w:p w14:paraId="0B6BE8A1" w14:textId="3F0A12C8" w:rsidR="00767A31" w:rsidRDefault="002C022B" w:rsidP="00C80FC6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rPr>
          <w:sz w:val="28"/>
        </w:rPr>
      </w:pPr>
      <w:r>
        <w:t xml:space="preserve"> </w:t>
      </w:r>
      <w:r w:rsidR="0067544E">
        <w:rPr>
          <w:sz w:val="28"/>
        </w:rPr>
        <w:t>При</w:t>
      </w:r>
      <w:r w:rsidR="0067544E">
        <w:rPr>
          <w:spacing w:val="-18"/>
          <w:sz w:val="28"/>
        </w:rPr>
        <w:t xml:space="preserve"> </w:t>
      </w:r>
      <w:r w:rsidR="0067544E">
        <w:rPr>
          <w:sz w:val="28"/>
        </w:rPr>
        <w:t>осуществлении</w:t>
      </w:r>
      <w:r w:rsidR="0067544E">
        <w:rPr>
          <w:spacing w:val="-17"/>
          <w:sz w:val="28"/>
        </w:rPr>
        <w:t xml:space="preserve"> </w:t>
      </w:r>
      <w:r w:rsidR="0067544E">
        <w:rPr>
          <w:sz w:val="28"/>
        </w:rPr>
        <w:t>доступа</w:t>
      </w:r>
      <w:r w:rsidR="0067544E">
        <w:rPr>
          <w:spacing w:val="-18"/>
          <w:sz w:val="28"/>
        </w:rPr>
        <w:t xml:space="preserve"> </w:t>
      </w:r>
      <w:r w:rsidR="0067544E">
        <w:rPr>
          <w:sz w:val="28"/>
        </w:rPr>
        <w:t>к</w:t>
      </w:r>
      <w:r w:rsidR="0067544E">
        <w:rPr>
          <w:spacing w:val="-17"/>
          <w:sz w:val="28"/>
        </w:rPr>
        <w:t xml:space="preserve"> </w:t>
      </w:r>
      <w:r w:rsidR="0067544E">
        <w:rPr>
          <w:sz w:val="28"/>
        </w:rPr>
        <w:t>Сервисам</w:t>
      </w:r>
      <w:r w:rsidR="0067544E">
        <w:rPr>
          <w:spacing w:val="-18"/>
          <w:sz w:val="28"/>
        </w:rPr>
        <w:t xml:space="preserve"> </w:t>
      </w:r>
      <w:r w:rsidR="0067544E">
        <w:rPr>
          <w:sz w:val="28"/>
        </w:rPr>
        <w:t>Оператора</w:t>
      </w:r>
      <w:r w:rsidR="0067544E">
        <w:rPr>
          <w:spacing w:val="-17"/>
          <w:sz w:val="28"/>
        </w:rPr>
        <w:t xml:space="preserve"> </w:t>
      </w:r>
      <w:r w:rsidR="0067544E">
        <w:rPr>
          <w:sz w:val="28"/>
        </w:rPr>
        <w:t>и</w:t>
      </w:r>
      <w:r w:rsidR="0067544E">
        <w:rPr>
          <w:spacing w:val="-18"/>
          <w:sz w:val="28"/>
        </w:rPr>
        <w:t xml:space="preserve"> </w:t>
      </w:r>
      <w:r w:rsidR="0067544E">
        <w:rPr>
          <w:sz w:val="28"/>
        </w:rPr>
        <w:t xml:space="preserve">пользовании </w:t>
      </w:r>
      <w:r w:rsidR="0067544E">
        <w:rPr>
          <w:spacing w:val="-2"/>
          <w:sz w:val="28"/>
        </w:rPr>
        <w:t>его</w:t>
      </w:r>
      <w:r w:rsidR="0067544E">
        <w:rPr>
          <w:spacing w:val="-11"/>
          <w:sz w:val="28"/>
        </w:rPr>
        <w:t xml:space="preserve"> </w:t>
      </w:r>
      <w:r w:rsidR="0067544E">
        <w:rPr>
          <w:spacing w:val="-2"/>
          <w:sz w:val="28"/>
        </w:rPr>
        <w:t>услугами</w:t>
      </w:r>
      <w:r w:rsidR="0067544E">
        <w:rPr>
          <w:spacing w:val="-10"/>
          <w:sz w:val="28"/>
        </w:rPr>
        <w:t xml:space="preserve"> </w:t>
      </w:r>
      <w:r w:rsidR="0067544E">
        <w:rPr>
          <w:spacing w:val="-2"/>
          <w:sz w:val="28"/>
        </w:rPr>
        <w:t>Пользователь</w:t>
      </w:r>
      <w:r w:rsidR="0067544E">
        <w:rPr>
          <w:spacing w:val="-8"/>
          <w:sz w:val="28"/>
        </w:rPr>
        <w:t xml:space="preserve"> </w:t>
      </w:r>
      <w:r w:rsidR="0067544E">
        <w:rPr>
          <w:spacing w:val="-2"/>
          <w:sz w:val="28"/>
        </w:rPr>
        <w:t>считается</w:t>
      </w:r>
      <w:r w:rsidR="0067544E">
        <w:rPr>
          <w:spacing w:val="-10"/>
          <w:sz w:val="28"/>
        </w:rPr>
        <w:t xml:space="preserve"> </w:t>
      </w:r>
      <w:r w:rsidR="0067544E">
        <w:rPr>
          <w:spacing w:val="-2"/>
          <w:sz w:val="28"/>
        </w:rPr>
        <w:t>принявшим</w:t>
      </w:r>
      <w:r w:rsidR="0067544E">
        <w:rPr>
          <w:spacing w:val="-13"/>
          <w:sz w:val="28"/>
        </w:rPr>
        <w:t xml:space="preserve"> </w:t>
      </w:r>
      <w:r w:rsidR="0067544E">
        <w:rPr>
          <w:spacing w:val="-2"/>
          <w:sz w:val="28"/>
        </w:rPr>
        <w:t>условия</w:t>
      </w:r>
      <w:r w:rsidR="0067544E">
        <w:rPr>
          <w:spacing w:val="-8"/>
          <w:sz w:val="28"/>
        </w:rPr>
        <w:t xml:space="preserve"> </w:t>
      </w:r>
      <w:r w:rsidR="0067544E">
        <w:rPr>
          <w:spacing w:val="-2"/>
          <w:sz w:val="28"/>
        </w:rPr>
        <w:t>Соглашения</w:t>
      </w:r>
      <w:r w:rsidR="0067544E">
        <w:rPr>
          <w:spacing w:val="-9"/>
          <w:sz w:val="28"/>
        </w:rPr>
        <w:t xml:space="preserve"> </w:t>
      </w:r>
      <w:r w:rsidR="0067544E">
        <w:rPr>
          <w:spacing w:val="-2"/>
          <w:sz w:val="28"/>
        </w:rPr>
        <w:t>в</w:t>
      </w:r>
      <w:r w:rsidR="0067544E">
        <w:rPr>
          <w:spacing w:val="-13"/>
          <w:sz w:val="28"/>
        </w:rPr>
        <w:t xml:space="preserve"> </w:t>
      </w:r>
      <w:r w:rsidR="0067544E">
        <w:rPr>
          <w:spacing w:val="-2"/>
          <w:sz w:val="28"/>
        </w:rPr>
        <w:t xml:space="preserve">полном </w:t>
      </w:r>
      <w:r w:rsidR="0067544E">
        <w:rPr>
          <w:sz w:val="28"/>
        </w:rPr>
        <w:t>объеме без всяких оговорок.</w:t>
      </w:r>
    </w:p>
    <w:p w14:paraId="3CBFFAC5" w14:textId="3C7BC201" w:rsidR="00C16DE0" w:rsidRDefault="00C16DE0" w:rsidP="00C80FC6">
      <w:pPr>
        <w:pStyle w:val="a4"/>
        <w:tabs>
          <w:tab w:val="left" w:pos="1906"/>
        </w:tabs>
        <w:ind w:left="0" w:firstLine="709"/>
        <w:rPr>
          <w:sz w:val="28"/>
        </w:rPr>
      </w:pPr>
      <w:r>
        <w:rPr>
          <w:sz w:val="28"/>
        </w:rPr>
        <w:t>1.4.1.</w:t>
      </w:r>
      <w:r w:rsidR="002C022B">
        <w:rPr>
          <w:sz w:val="28"/>
        </w:rPr>
        <w:t xml:space="preserve"> </w:t>
      </w:r>
      <w:r>
        <w:rPr>
          <w:sz w:val="28"/>
        </w:rPr>
        <w:t xml:space="preserve">Заполняя и направляя форму обратной связи, </w:t>
      </w:r>
      <w:r w:rsidRPr="00C16DE0">
        <w:rPr>
          <w:sz w:val="28"/>
        </w:rPr>
        <w:t>Пользователь подтверждает, что ознакомлен и согласен с условиями настоящего Соглашения. В случаях, предусмотренных законодательством Российской Федерации, согласие на обработку персональных данных предоставляется Пользователем отдельно.</w:t>
      </w:r>
      <w:r>
        <w:rPr>
          <w:sz w:val="28"/>
        </w:rPr>
        <w:t xml:space="preserve"> </w:t>
      </w:r>
    </w:p>
    <w:p w14:paraId="65429123" w14:textId="475068E1" w:rsidR="00767A31" w:rsidRPr="002C022B" w:rsidRDefault="002C022B" w:rsidP="00C80FC6">
      <w:pPr>
        <w:pStyle w:val="a4"/>
        <w:numPr>
          <w:ilvl w:val="1"/>
          <w:numId w:val="1"/>
        </w:numPr>
        <w:tabs>
          <w:tab w:val="left" w:pos="1134"/>
        </w:tabs>
        <w:ind w:left="0" w:firstLine="709"/>
      </w:pPr>
      <w:r>
        <w:rPr>
          <w:sz w:val="28"/>
        </w:rPr>
        <w:t xml:space="preserve"> В случае несогласия Пользователя с какими-либо из положений </w:t>
      </w:r>
      <w:r>
        <w:rPr>
          <w:spacing w:val="-2"/>
          <w:sz w:val="28"/>
        </w:rPr>
        <w:t>Соглашения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Пользователь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не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вправе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использовать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Сервисы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Оператора.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В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 xml:space="preserve">случае </w:t>
      </w:r>
      <w:r w:rsidRPr="002C022B">
        <w:rPr>
          <w:sz w:val="28"/>
        </w:rPr>
        <w:t>если</w:t>
      </w:r>
      <w:r w:rsidRPr="002C022B">
        <w:rPr>
          <w:spacing w:val="-13"/>
          <w:sz w:val="28"/>
        </w:rPr>
        <w:t xml:space="preserve"> </w:t>
      </w:r>
      <w:r w:rsidRPr="002C022B">
        <w:rPr>
          <w:sz w:val="28"/>
        </w:rPr>
        <w:t>Оператором</w:t>
      </w:r>
      <w:r w:rsidRPr="002C022B">
        <w:rPr>
          <w:spacing w:val="-16"/>
          <w:sz w:val="28"/>
        </w:rPr>
        <w:t xml:space="preserve"> </w:t>
      </w:r>
      <w:r w:rsidRPr="002C022B">
        <w:rPr>
          <w:sz w:val="28"/>
        </w:rPr>
        <w:t>были</w:t>
      </w:r>
      <w:r w:rsidRPr="002C022B">
        <w:rPr>
          <w:spacing w:val="-13"/>
          <w:sz w:val="28"/>
        </w:rPr>
        <w:t xml:space="preserve"> </w:t>
      </w:r>
      <w:r w:rsidRPr="002C022B">
        <w:rPr>
          <w:sz w:val="28"/>
        </w:rPr>
        <w:t>внесены</w:t>
      </w:r>
      <w:r w:rsidRPr="002C022B">
        <w:rPr>
          <w:spacing w:val="-12"/>
          <w:sz w:val="28"/>
        </w:rPr>
        <w:t xml:space="preserve"> </w:t>
      </w:r>
      <w:r w:rsidRPr="002C022B">
        <w:rPr>
          <w:sz w:val="28"/>
        </w:rPr>
        <w:t>какие-либо</w:t>
      </w:r>
      <w:r w:rsidRPr="002C022B">
        <w:rPr>
          <w:spacing w:val="-14"/>
          <w:sz w:val="28"/>
        </w:rPr>
        <w:t xml:space="preserve"> </w:t>
      </w:r>
      <w:r w:rsidRPr="002C022B">
        <w:rPr>
          <w:sz w:val="28"/>
        </w:rPr>
        <w:t>изменения</w:t>
      </w:r>
      <w:r w:rsidRPr="002C022B">
        <w:rPr>
          <w:spacing w:val="-12"/>
          <w:sz w:val="28"/>
        </w:rPr>
        <w:t xml:space="preserve"> </w:t>
      </w:r>
      <w:r w:rsidRPr="002C022B">
        <w:rPr>
          <w:sz w:val="28"/>
        </w:rPr>
        <w:t>в</w:t>
      </w:r>
      <w:r w:rsidRPr="002C022B">
        <w:rPr>
          <w:spacing w:val="-16"/>
          <w:sz w:val="28"/>
        </w:rPr>
        <w:t xml:space="preserve"> </w:t>
      </w:r>
      <w:r w:rsidRPr="002C022B">
        <w:rPr>
          <w:sz w:val="28"/>
        </w:rPr>
        <w:t>Соглашение</w:t>
      </w:r>
      <w:r w:rsidRPr="002C022B">
        <w:rPr>
          <w:spacing w:val="-13"/>
          <w:sz w:val="28"/>
        </w:rPr>
        <w:t xml:space="preserve"> </w:t>
      </w:r>
      <w:r w:rsidRPr="002C022B">
        <w:rPr>
          <w:sz w:val="28"/>
        </w:rPr>
        <w:t>в</w:t>
      </w:r>
      <w:r w:rsidRPr="002C022B">
        <w:rPr>
          <w:spacing w:val="-16"/>
          <w:sz w:val="28"/>
        </w:rPr>
        <w:t xml:space="preserve"> </w:t>
      </w:r>
      <w:r w:rsidRPr="002C022B">
        <w:rPr>
          <w:sz w:val="28"/>
        </w:rPr>
        <w:t>порядке, предусмотренном пунктом 1.3. Соглашения, с которыми Пользователь не согласен, он обязан прекратить использование Сервисов Оператора.</w:t>
      </w:r>
    </w:p>
    <w:p w14:paraId="45C6E8C5" w14:textId="77777777" w:rsidR="00767A31" w:rsidRDefault="0067544E" w:rsidP="00C80FC6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rPr>
          <w:sz w:val="28"/>
        </w:rPr>
      </w:pPr>
      <w:r>
        <w:rPr>
          <w:sz w:val="28"/>
        </w:rPr>
        <w:t xml:space="preserve">Оператор вправе устанавливать ограничения в использовании </w:t>
      </w:r>
      <w:r>
        <w:rPr>
          <w:spacing w:val="-2"/>
          <w:sz w:val="28"/>
        </w:rPr>
        <w:t>Сервисов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для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всех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Пользователей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либо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для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отдельных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категорий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Пользователей.</w:t>
      </w:r>
    </w:p>
    <w:p w14:paraId="7ADCAD79" w14:textId="2EE17EC5" w:rsidR="00767A31" w:rsidRDefault="002C022B" w:rsidP="00C80FC6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rPr>
          <w:sz w:val="28"/>
        </w:rPr>
      </w:pPr>
      <w:r>
        <w:rPr>
          <w:sz w:val="28"/>
        </w:rPr>
        <w:t xml:space="preserve"> Оператор вправе </w:t>
      </w:r>
      <w:r w:rsidR="00251CA0" w:rsidRPr="00251CA0">
        <w:rPr>
          <w:sz w:val="28"/>
        </w:rPr>
        <w:t xml:space="preserve">направлять Пользователю информационные сообщения, связанные с рассмотрением обращения, оказанием услуги, предоставлением меры поддержки либо функционированием Сервисов, если Пользователь предоставил соответствующие контактные данные и выразил согласие в случаях, когда такое согласие требуется законодательством Российской </w:t>
      </w:r>
      <w:r w:rsidR="00251CA0" w:rsidRPr="00251CA0">
        <w:rPr>
          <w:sz w:val="28"/>
        </w:rPr>
        <w:lastRenderedPageBreak/>
        <w:t>Федерации.</w:t>
      </w:r>
      <w:r w:rsidR="00251CA0">
        <w:rPr>
          <w:sz w:val="28"/>
        </w:rPr>
        <w:t xml:space="preserve"> </w:t>
      </w:r>
    </w:p>
    <w:p w14:paraId="05260101" w14:textId="728C56E2" w:rsidR="00767A31" w:rsidRPr="00C16DE0" w:rsidRDefault="002C022B" w:rsidP="002C022B">
      <w:pPr>
        <w:pStyle w:val="a4"/>
        <w:numPr>
          <w:ilvl w:val="1"/>
          <w:numId w:val="1"/>
        </w:numPr>
        <w:tabs>
          <w:tab w:val="left" w:pos="1134"/>
          <w:tab w:val="left" w:pos="8825"/>
        </w:tabs>
        <w:ind w:left="0" w:firstLine="709"/>
        <w:rPr>
          <w:sz w:val="28"/>
        </w:rPr>
      </w:pPr>
      <w:r>
        <w:rPr>
          <w:sz w:val="28"/>
        </w:rPr>
        <w:t xml:space="preserve"> </w:t>
      </w:r>
      <w:r w:rsidR="0067544E">
        <w:rPr>
          <w:sz w:val="28"/>
        </w:rPr>
        <w:t>Персональн</w:t>
      </w:r>
      <w:r w:rsidR="00251CA0">
        <w:rPr>
          <w:sz w:val="28"/>
        </w:rPr>
        <w:t xml:space="preserve">ые данные </w:t>
      </w:r>
      <w:r w:rsidR="0067544E">
        <w:rPr>
          <w:sz w:val="28"/>
        </w:rPr>
        <w:t xml:space="preserve">Пользователя, </w:t>
      </w:r>
      <w:r w:rsidR="00251CA0">
        <w:rPr>
          <w:sz w:val="28"/>
        </w:rPr>
        <w:t>п</w:t>
      </w:r>
      <w:r w:rsidR="00251CA0" w:rsidRPr="00251CA0">
        <w:rPr>
          <w:sz w:val="28"/>
        </w:rPr>
        <w:t>ередаваемые при использовании Сервисов Оператора, обрабатываются в соответствии с Политикой конфиденциальности</w:t>
      </w:r>
      <w:r w:rsidRPr="002C022B">
        <w:rPr>
          <w:rFonts w:eastAsiaTheme="minorEastAsia"/>
          <w:sz w:val="24"/>
          <w:szCs w:val="24"/>
        </w:rPr>
        <w:t xml:space="preserve"> </w:t>
      </w:r>
      <w:r w:rsidRPr="002C022B">
        <w:rPr>
          <w:sz w:val="28"/>
        </w:rPr>
        <w:t>в отношении обработки персональных данных пользователей Веб-сайтов</w:t>
      </w:r>
      <w:r w:rsidRPr="002C022B">
        <w:rPr>
          <w:rFonts w:eastAsiaTheme="minorEastAsia"/>
          <w:sz w:val="24"/>
          <w:szCs w:val="24"/>
        </w:rPr>
        <w:t xml:space="preserve"> </w:t>
      </w:r>
      <w:r w:rsidRPr="002C022B">
        <w:rPr>
          <w:sz w:val="28"/>
        </w:rPr>
        <w:t>Некоммерческ</w:t>
      </w:r>
      <w:r>
        <w:rPr>
          <w:sz w:val="28"/>
        </w:rPr>
        <w:t>ой</w:t>
      </w:r>
      <w:r w:rsidRPr="002C022B">
        <w:rPr>
          <w:sz w:val="28"/>
        </w:rPr>
        <w:t xml:space="preserve"> организаци</w:t>
      </w:r>
      <w:r>
        <w:rPr>
          <w:sz w:val="28"/>
        </w:rPr>
        <w:t>и</w:t>
      </w:r>
      <w:r w:rsidRPr="002C022B">
        <w:rPr>
          <w:sz w:val="28"/>
        </w:rPr>
        <w:t xml:space="preserve"> «Фонд развития экономики и прямых инвестиций Чукотского автономного округа»</w:t>
      </w:r>
      <w:r w:rsidR="00251CA0" w:rsidRPr="00251CA0">
        <w:rPr>
          <w:sz w:val="28"/>
        </w:rPr>
        <w:t>, размещенной на соответствующем Веб-сайте Оператора.</w:t>
      </w:r>
      <w:r w:rsidR="00251CA0">
        <w:rPr>
          <w:sz w:val="28"/>
        </w:rPr>
        <w:t xml:space="preserve"> </w:t>
      </w:r>
    </w:p>
    <w:p w14:paraId="1E014142" w14:textId="77777777" w:rsidR="00767A31" w:rsidRDefault="0067544E" w:rsidP="00C16DE0">
      <w:pPr>
        <w:pStyle w:val="1"/>
        <w:numPr>
          <w:ilvl w:val="0"/>
          <w:numId w:val="1"/>
        </w:numPr>
        <w:tabs>
          <w:tab w:val="left" w:pos="2128"/>
        </w:tabs>
        <w:spacing w:before="319"/>
        <w:ind w:left="2128" w:hanging="705"/>
        <w:jc w:val="center"/>
      </w:pPr>
      <w:r>
        <w:rPr>
          <w:spacing w:val="-2"/>
        </w:rPr>
        <w:t>Условия</w:t>
      </w:r>
      <w:r>
        <w:rPr>
          <w:spacing w:val="-14"/>
        </w:rPr>
        <w:t xml:space="preserve"> </w:t>
      </w:r>
      <w:r>
        <w:rPr>
          <w:spacing w:val="-2"/>
        </w:rPr>
        <w:t>использования</w:t>
      </w:r>
      <w:r>
        <w:rPr>
          <w:spacing w:val="-13"/>
        </w:rPr>
        <w:t xml:space="preserve"> </w:t>
      </w:r>
      <w:r>
        <w:rPr>
          <w:spacing w:val="-2"/>
        </w:rPr>
        <w:t>Сервисов</w:t>
      </w:r>
    </w:p>
    <w:p w14:paraId="313135CD" w14:textId="77777777" w:rsidR="00767A31" w:rsidRDefault="0067544E" w:rsidP="002C022B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rPr>
          <w:sz w:val="28"/>
        </w:rPr>
      </w:pPr>
      <w:r>
        <w:rPr>
          <w:sz w:val="28"/>
        </w:rPr>
        <w:t>Пользователь самостоятельно несет ответственность перед третьими</w:t>
      </w:r>
      <w:r>
        <w:rPr>
          <w:spacing w:val="-9"/>
          <w:sz w:val="28"/>
        </w:rPr>
        <w:t xml:space="preserve"> </w:t>
      </w:r>
      <w:r>
        <w:rPr>
          <w:sz w:val="28"/>
        </w:rPr>
        <w:t>лицами</w:t>
      </w:r>
      <w:r>
        <w:rPr>
          <w:spacing w:val="-9"/>
          <w:sz w:val="28"/>
        </w:rPr>
        <w:t xml:space="preserve"> </w:t>
      </w:r>
      <w:r>
        <w:rPr>
          <w:sz w:val="28"/>
        </w:rPr>
        <w:t>за</w:t>
      </w:r>
      <w:r>
        <w:rPr>
          <w:spacing w:val="-9"/>
          <w:sz w:val="28"/>
        </w:rPr>
        <w:t xml:space="preserve"> </w:t>
      </w:r>
      <w:r>
        <w:rPr>
          <w:sz w:val="28"/>
        </w:rPr>
        <w:t>свои</w:t>
      </w:r>
      <w:r>
        <w:rPr>
          <w:spacing w:val="-5"/>
          <w:sz w:val="28"/>
        </w:rPr>
        <w:t xml:space="preserve"> </w:t>
      </w:r>
      <w:r>
        <w:rPr>
          <w:sz w:val="28"/>
        </w:rPr>
        <w:t>действия,</w:t>
      </w:r>
      <w:r>
        <w:rPr>
          <w:spacing w:val="-10"/>
          <w:sz w:val="28"/>
        </w:rPr>
        <w:t xml:space="preserve"> </w:t>
      </w:r>
      <w:r>
        <w:rPr>
          <w:sz w:val="28"/>
        </w:rPr>
        <w:t>связанные</w:t>
      </w:r>
      <w:r>
        <w:rPr>
          <w:spacing w:val="-9"/>
          <w:sz w:val="28"/>
        </w:rPr>
        <w:t xml:space="preserve"> </w:t>
      </w:r>
      <w:r>
        <w:rPr>
          <w:sz w:val="28"/>
        </w:rPr>
        <w:t>с</w:t>
      </w:r>
      <w:r>
        <w:rPr>
          <w:spacing w:val="-9"/>
          <w:sz w:val="28"/>
        </w:rPr>
        <w:t xml:space="preserve"> </w:t>
      </w:r>
      <w:r>
        <w:rPr>
          <w:sz w:val="28"/>
        </w:rPr>
        <w:t>использованием</w:t>
      </w:r>
      <w:r>
        <w:rPr>
          <w:spacing w:val="-11"/>
          <w:sz w:val="28"/>
        </w:rPr>
        <w:t xml:space="preserve"> </w:t>
      </w:r>
      <w:r>
        <w:rPr>
          <w:sz w:val="28"/>
        </w:rPr>
        <w:t>Сервисов,</w:t>
      </w:r>
      <w:r>
        <w:rPr>
          <w:spacing w:val="-10"/>
          <w:sz w:val="28"/>
        </w:rPr>
        <w:t xml:space="preserve"> </w:t>
      </w:r>
      <w:r>
        <w:rPr>
          <w:sz w:val="28"/>
        </w:rPr>
        <w:t>в</w:t>
      </w:r>
      <w:r>
        <w:rPr>
          <w:spacing w:val="-12"/>
          <w:sz w:val="28"/>
        </w:rPr>
        <w:t xml:space="preserve"> </w:t>
      </w:r>
      <w:r>
        <w:rPr>
          <w:sz w:val="28"/>
        </w:rPr>
        <w:t xml:space="preserve">том числе, если такие действия приведут к нарушению прав и законных интересов третьих лиц, а также за соблюдение законодательства при использовании </w:t>
      </w:r>
      <w:r>
        <w:rPr>
          <w:spacing w:val="-2"/>
          <w:sz w:val="28"/>
        </w:rPr>
        <w:t>Сервисов.</w:t>
      </w:r>
    </w:p>
    <w:p w14:paraId="47E9D57C" w14:textId="63A6FA00" w:rsidR="00767A31" w:rsidRDefault="0067544E" w:rsidP="002C022B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rPr>
          <w:sz w:val="28"/>
        </w:rPr>
      </w:pPr>
      <w:r>
        <w:rPr>
          <w:sz w:val="28"/>
        </w:rPr>
        <w:t>Пользователь</w:t>
      </w:r>
      <w:r>
        <w:rPr>
          <w:spacing w:val="-11"/>
          <w:sz w:val="28"/>
        </w:rPr>
        <w:t xml:space="preserve"> </w:t>
      </w:r>
      <w:r>
        <w:rPr>
          <w:sz w:val="28"/>
        </w:rPr>
        <w:t>обязуется</w:t>
      </w:r>
      <w:r>
        <w:rPr>
          <w:spacing w:val="-11"/>
          <w:sz w:val="28"/>
        </w:rPr>
        <w:t xml:space="preserve"> </w:t>
      </w:r>
      <w:r>
        <w:rPr>
          <w:sz w:val="28"/>
        </w:rPr>
        <w:t>предоставлять</w:t>
      </w:r>
      <w:r>
        <w:rPr>
          <w:spacing w:val="-11"/>
          <w:sz w:val="28"/>
        </w:rPr>
        <w:t xml:space="preserve"> </w:t>
      </w:r>
      <w:r>
        <w:rPr>
          <w:sz w:val="28"/>
        </w:rPr>
        <w:t>достоверную</w:t>
      </w:r>
      <w:r>
        <w:rPr>
          <w:spacing w:val="-11"/>
          <w:sz w:val="28"/>
        </w:rPr>
        <w:t xml:space="preserve"> </w:t>
      </w:r>
      <w:r>
        <w:rPr>
          <w:sz w:val="28"/>
        </w:rPr>
        <w:t>и</w:t>
      </w:r>
      <w:r>
        <w:rPr>
          <w:spacing w:val="-12"/>
          <w:sz w:val="28"/>
        </w:rPr>
        <w:t xml:space="preserve"> </w:t>
      </w:r>
      <w:r>
        <w:rPr>
          <w:sz w:val="28"/>
        </w:rPr>
        <w:t xml:space="preserve">полную информацию, необходимую для использования Сервисов. Пользователь обязуется поддерживать эту информацию в актуальном состоянии. Если Пользователь предоставляет неверную информацию или у Оператора есть основания полагать, что предоставленная Пользователем информация неполна или недостоверна, Оператор имеет право </w:t>
      </w:r>
      <w:r w:rsidR="00510488" w:rsidRPr="00510488">
        <w:rPr>
          <w:sz w:val="28"/>
        </w:rPr>
        <w:t>ограничить использование соответствующего функционала Сервисов.</w:t>
      </w:r>
      <w:r w:rsidR="00510488">
        <w:rPr>
          <w:sz w:val="28"/>
        </w:rPr>
        <w:t xml:space="preserve"> </w:t>
      </w:r>
    </w:p>
    <w:p w14:paraId="70AFD1FB" w14:textId="77777777" w:rsidR="00767A31" w:rsidRDefault="0067544E" w:rsidP="002C022B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rPr>
          <w:sz w:val="28"/>
        </w:rPr>
      </w:pPr>
      <w:r>
        <w:rPr>
          <w:sz w:val="28"/>
        </w:rPr>
        <w:t>При</w:t>
      </w:r>
      <w:r>
        <w:rPr>
          <w:spacing w:val="-12"/>
          <w:sz w:val="28"/>
        </w:rPr>
        <w:t xml:space="preserve"> </w:t>
      </w:r>
      <w:r>
        <w:rPr>
          <w:sz w:val="28"/>
        </w:rPr>
        <w:t>использовании</w:t>
      </w:r>
      <w:r>
        <w:rPr>
          <w:spacing w:val="-10"/>
          <w:sz w:val="28"/>
        </w:rPr>
        <w:t xml:space="preserve"> </w:t>
      </w:r>
      <w:r>
        <w:rPr>
          <w:sz w:val="28"/>
        </w:rPr>
        <w:t>Сервисов</w:t>
      </w:r>
      <w:r>
        <w:rPr>
          <w:spacing w:val="-11"/>
          <w:sz w:val="28"/>
        </w:rPr>
        <w:t xml:space="preserve"> </w:t>
      </w:r>
      <w:r>
        <w:rPr>
          <w:sz w:val="28"/>
        </w:rPr>
        <w:t>Пользователь</w:t>
      </w:r>
      <w:r>
        <w:rPr>
          <w:spacing w:val="-8"/>
          <w:sz w:val="28"/>
        </w:rPr>
        <w:t xml:space="preserve"> </w:t>
      </w:r>
      <w:r>
        <w:rPr>
          <w:sz w:val="28"/>
        </w:rPr>
        <w:t>не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вправе:</w:t>
      </w:r>
    </w:p>
    <w:p w14:paraId="24178585" w14:textId="77777777" w:rsidR="00767A31" w:rsidRDefault="0067544E" w:rsidP="002C022B">
      <w:pPr>
        <w:pStyle w:val="a4"/>
        <w:numPr>
          <w:ilvl w:val="2"/>
          <w:numId w:val="1"/>
        </w:numPr>
        <w:tabs>
          <w:tab w:val="left" w:pos="1560"/>
        </w:tabs>
        <w:ind w:left="0" w:firstLine="709"/>
        <w:rPr>
          <w:sz w:val="28"/>
        </w:rPr>
      </w:pPr>
      <w:r>
        <w:rPr>
          <w:sz w:val="28"/>
        </w:rPr>
        <w:t>загружать,</w:t>
      </w:r>
      <w:r>
        <w:rPr>
          <w:spacing w:val="-7"/>
          <w:sz w:val="28"/>
        </w:rPr>
        <w:t xml:space="preserve"> </w:t>
      </w:r>
      <w:r>
        <w:rPr>
          <w:sz w:val="28"/>
        </w:rPr>
        <w:t>посылать,</w:t>
      </w:r>
      <w:r>
        <w:rPr>
          <w:spacing w:val="-7"/>
          <w:sz w:val="28"/>
        </w:rPr>
        <w:t xml:space="preserve"> </w:t>
      </w:r>
      <w:r>
        <w:rPr>
          <w:sz w:val="28"/>
        </w:rPr>
        <w:t>передавать</w:t>
      </w:r>
      <w:r>
        <w:rPr>
          <w:spacing w:val="-5"/>
          <w:sz w:val="28"/>
        </w:rPr>
        <w:t xml:space="preserve"> </w:t>
      </w:r>
      <w:r>
        <w:rPr>
          <w:sz w:val="28"/>
        </w:rPr>
        <w:t>или</w:t>
      </w:r>
      <w:r>
        <w:rPr>
          <w:spacing w:val="-6"/>
          <w:sz w:val="28"/>
        </w:rPr>
        <w:t xml:space="preserve"> </w:t>
      </w:r>
      <w:r>
        <w:rPr>
          <w:sz w:val="28"/>
        </w:rPr>
        <w:t>любым</w:t>
      </w:r>
      <w:r>
        <w:rPr>
          <w:spacing w:val="-9"/>
          <w:sz w:val="28"/>
        </w:rPr>
        <w:t xml:space="preserve"> </w:t>
      </w:r>
      <w:r>
        <w:rPr>
          <w:sz w:val="28"/>
        </w:rPr>
        <w:t>другим</w:t>
      </w:r>
      <w:r>
        <w:rPr>
          <w:spacing w:val="-9"/>
          <w:sz w:val="28"/>
        </w:rPr>
        <w:t xml:space="preserve"> </w:t>
      </w:r>
      <w:r>
        <w:rPr>
          <w:sz w:val="28"/>
        </w:rPr>
        <w:t>способом размещать и/или распространять контент, который является незаконным, вредоносным, клеветническим, оскорбляет нравственность, демонстрирует или пропагандирует насилие и жестокость, нарушает права интеллектуальной собственности, пропагандирует ненависть и/или дискриминацию людей по расовому, этническому, половому, религиозному, социальному признакам, содержит</w:t>
      </w:r>
      <w:r>
        <w:rPr>
          <w:spacing w:val="46"/>
          <w:w w:val="150"/>
          <w:sz w:val="28"/>
        </w:rPr>
        <w:t xml:space="preserve"> </w:t>
      </w:r>
      <w:r>
        <w:rPr>
          <w:sz w:val="28"/>
        </w:rPr>
        <w:t>оскорбления</w:t>
      </w:r>
      <w:r>
        <w:rPr>
          <w:spacing w:val="53"/>
          <w:w w:val="150"/>
          <w:sz w:val="28"/>
        </w:rPr>
        <w:t xml:space="preserve"> </w:t>
      </w:r>
      <w:r>
        <w:rPr>
          <w:sz w:val="28"/>
        </w:rPr>
        <w:t>в</w:t>
      </w:r>
      <w:r>
        <w:rPr>
          <w:spacing w:val="48"/>
          <w:w w:val="150"/>
          <w:sz w:val="28"/>
        </w:rPr>
        <w:t xml:space="preserve"> </w:t>
      </w:r>
      <w:r>
        <w:rPr>
          <w:sz w:val="28"/>
        </w:rPr>
        <w:t>адрес</w:t>
      </w:r>
      <w:r>
        <w:rPr>
          <w:spacing w:val="52"/>
          <w:w w:val="150"/>
          <w:sz w:val="28"/>
        </w:rPr>
        <w:t xml:space="preserve"> </w:t>
      </w:r>
      <w:r>
        <w:rPr>
          <w:sz w:val="28"/>
        </w:rPr>
        <w:t>каких-либо</w:t>
      </w:r>
      <w:r>
        <w:rPr>
          <w:spacing w:val="50"/>
          <w:w w:val="150"/>
          <w:sz w:val="28"/>
        </w:rPr>
        <w:t xml:space="preserve"> </w:t>
      </w:r>
      <w:r>
        <w:rPr>
          <w:sz w:val="28"/>
        </w:rPr>
        <w:t>лиц</w:t>
      </w:r>
      <w:r>
        <w:rPr>
          <w:spacing w:val="52"/>
          <w:w w:val="150"/>
          <w:sz w:val="28"/>
        </w:rPr>
        <w:t xml:space="preserve"> </w:t>
      </w:r>
      <w:r>
        <w:rPr>
          <w:sz w:val="28"/>
        </w:rPr>
        <w:t>или</w:t>
      </w:r>
      <w:r>
        <w:rPr>
          <w:spacing w:val="51"/>
          <w:w w:val="150"/>
          <w:sz w:val="28"/>
        </w:rPr>
        <w:t xml:space="preserve"> </w:t>
      </w:r>
      <w:r>
        <w:rPr>
          <w:sz w:val="28"/>
        </w:rPr>
        <w:t>организаций,</w:t>
      </w:r>
      <w:r>
        <w:rPr>
          <w:spacing w:val="51"/>
          <w:w w:val="150"/>
          <w:sz w:val="28"/>
        </w:rPr>
        <w:t xml:space="preserve"> </w:t>
      </w:r>
      <w:r>
        <w:rPr>
          <w:spacing w:val="-2"/>
          <w:sz w:val="28"/>
        </w:rPr>
        <w:t>содержит</w:t>
      </w:r>
    </w:p>
    <w:p w14:paraId="3C7D2874" w14:textId="77777777" w:rsidR="00767A31" w:rsidRDefault="0067544E" w:rsidP="00510488">
      <w:pPr>
        <w:pStyle w:val="a3"/>
        <w:ind w:left="0" w:firstLine="0"/>
      </w:pPr>
      <w:r>
        <w:t>элементы (или является пропагандой) порнографии, детской эротики, представляет собой рекламу (или является пропагандой) услуг сексуального характера</w:t>
      </w:r>
      <w:r>
        <w:rPr>
          <w:spacing w:val="-18"/>
        </w:rPr>
        <w:t xml:space="preserve"> </w:t>
      </w:r>
      <w:r>
        <w:t>(в</w:t>
      </w:r>
      <w:r>
        <w:rPr>
          <w:spacing w:val="-17"/>
        </w:rPr>
        <w:t xml:space="preserve"> </w:t>
      </w:r>
      <w:r>
        <w:t>том</w:t>
      </w:r>
      <w:r>
        <w:rPr>
          <w:spacing w:val="-18"/>
        </w:rPr>
        <w:t xml:space="preserve"> </w:t>
      </w:r>
      <w:r>
        <w:t>числе</w:t>
      </w:r>
      <w:r>
        <w:rPr>
          <w:spacing w:val="-17"/>
        </w:rPr>
        <w:t xml:space="preserve"> </w:t>
      </w:r>
      <w:r>
        <w:t>под</w:t>
      </w:r>
      <w:r>
        <w:rPr>
          <w:spacing w:val="-18"/>
        </w:rPr>
        <w:t xml:space="preserve"> </w:t>
      </w:r>
      <w:r>
        <w:t>видом</w:t>
      </w:r>
      <w:r>
        <w:rPr>
          <w:spacing w:val="-17"/>
        </w:rPr>
        <w:t xml:space="preserve"> </w:t>
      </w:r>
      <w:r>
        <w:t>иных</w:t>
      </w:r>
      <w:r>
        <w:rPr>
          <w:spacing w:val="-18"/>
        </w:rPr>
        <w:t xml:space="preserve"> </w:t>
      </w:r>
      <w:r>
        <w:t>услуг),</w:t>
      </w:r>
      <w:r>
        <w:rPr>
          <w:spacing w:val="-17"/>
        </w:rPr>
        <w:t xml:space="preserve"> </w:t>
      </w:r>
      <w:r>
        <w:t>разъясняет</w:t>
      </w:r>
      <w:r>
        <w:rPr>
          <w:spacing w:val="-18"/>
        </w:rPr>
        <w:t xml:space="preserve"> </w:t>
      </w:r>
      <w:r>
        <w:t>порядок</w:t>
      </w:r>
      <w:r>
        <w:rPr>
          <w:spacing w:val="-17"/>
        </w:rPr>
        <w:t xml:space="preserve"> </w:t>
      </w:r>
      <w:r>
        <w:t xml:space="preserve">изготовления, применения или иного использования наркотических веществ или их аналогов, взрывчатых веществ или иного </w:t>
      </w:r>
      <w:proofErr w:type="gramStart"/>
      <w:r>
        <w:t>оружия</w:t>
      </w:r>
      <w:proofErr w:type="gramEnd"/>
      <w:r>
        <w:t xml:space="preserve"> или иной контент в нарушение законодательства Российской Федерации;</w:t>
      </w:r>
    </w:p>
    <w:p w14:paraId="2885BE23" w14:textId="77777777" w:rsidR="00767A31" w:rsidRDefault="0067544E" w:rsidP="002C022B">
      <w:pPr>
        <w:pStyle w:val="a4"/>
        <w:numPr>
          <w:ilvl w:val="2"/>
          <w:numId w:val="1"/>
        </w:numPr>
        <w:tabs>
          <w:tab w:val="left" w:pos="1418"/>
        </w:tabs>
        <w:ind w:left="0" w:firstLine="709"/>
        <w:rPr>
          <w:sz w:val="28"/>
        </w:rPr>
      </w:pPr>
      <w:r>
        <w:rPr>
          <w:sz w:val="28"/>
        </w:rPr>
        <w:t>нарушать</w:t>
      </w:r>
      <w:r>
        <w:rPr>
          <w:spacing w:val="-12"/>
          <w:sz w:val="28"/>
        </w:rPr>
        <w:t xml:space="preserve"> </w:t>
      </w:r>
      <w:r>
        <w:rPr>
          <w:sz w:val="28"/>
        </w:rPr>
        <w:t>права</w:t>
      </w:r>
      <w:r>
        <w:rPr>
          <w:spacing w:val="-13"/>
          <w:sz w:val="28"/>
        </w:rPr>
        <w:t xml:space="preserve"> </w:t>
      </w:r>
      <w:r>
        <w:rPr>
          <w:sz w:val="28"/>
        </w:rPr>
        <w:t>третьих</w:t>
      </w:r>
      <w:r>
        <w:rPr>
          <w:spacing w:val="-13"/>
          <w:sz w:val="28"/>
        </w:rPr>
        <w:t xml:space="preserve"> </w:t>
      </w:r>
      <w:r>
        <w:rPr>
          <w:sz w:val="28"/>
        </w:rPr>
        <w:t>лиц,</w:t>
      </w:r>
      <w:r>
        <w:rPr>
          <w:spacing w:val="-13"/>
          <w:sz w:val="28"/>
        </w:rPr>
        <w:t xml:space="preserve"> </w:t>
      </w:r>
      <w:r>
        <w:rPr>
          <w:sz w:val="28"/>
        </w:rPr>
        <w:t>в</w:t>
      </w:r>
      <w:r>
        <w:rPr>
          <w:spacing w:val="-16"/>
          <w:sz w:val="28"/>
        </w:rPr>
        <w:t xml:space="preserve"> </w:t>
      </w:r>
      <w:r>
        <w:rPr>
          <w:sz w:val="28"/>
        </w:rPr>
        <w:t>том</w:t>
      </w:r>
      <w:r>
        <w:rPr>
          <w:spacing w:val="-16"/>
          <w:sz w:val="28"/>
        </w:rPr>
        <w:t xml:space="preserve"> </w:t>
      </w:r>
      <w:r>
        <w:rPr>
          <w:sz w:val="28"/>
        </w:rPr>
        <w:t>числе</w:t>
      </w:r>
      <w:r>
        <w:rPr>
          <w:spacing w:val="-13"/>
          <w:sz w:val="28"/>
        </w:rPr>
        <w:t xml:space="preserve"> </w:t>
      </w:r>
      <w:r>
        <w:rPr>
          <w:sz w:val="28"/>
        </w:rPr>
        <w:t>несовершеннолетних лиц, и/или причинять им вред в любой форме;</w:t>
      </w:r>
    </w:p>
    <w:p w14:paraId="2DDC0FF2" w14:textId="77777777" w:rsidR="00767A31" w:rsidRDefault="0067544E" w:rsidP="002C022B">
      <w:pPr>
        <w:pStyle w:val="a4"/>
        <w:numPr>
          <w:ilvl w:val="2"/>
          <w:numId w:val="1"/>
        </w:numPr>
        <w:tabs>
          <w:tab w:val="left" w:pos="1418"/>
        </w:tabs>
        <w:ind w:left="0" w:firstLine="709"/>
        <w:rPr>
          <w:sz w:val="28"/>
        </w:rPr>
      </w:pPr>
      <w:r>
        <w:rPr>
          <w:sz w:val="28"/>
        </w:rPr>
        <w:t>выдавать себя за другого человека или представителя организации и/или сообщества без достаточных на то прав, в том числе за сотрудников Оператора, а также применять любые другие формы и способы незаконного представительства других лиц, а также</w:t>
      </w:r>
      <w:r>
        <w:rPr>
          <w:spacing w:val="-2"/>
          <w:sz w:val="28"/>
        </w:rPr>
        <w:t xml:space="preserve"> </w:t>
      </w:r>
      <w:r>
        <w:rPr>
          <w:sz w:val="28"/>
        </w:rPr>
        <w:t>вводить Пользователей или Оператора в заблуждение относительно свойств и характеристик каких-либо сервисов, субъектов или объектов;</w:t>
      </w:r>
    </w:p>
    <w:p w14:paraId="6E5C7879" w14:textId="77777777" w:rsidR="00767A31" w:rsidRDefault="0067544E" w:rsidP="002C022B">
      <w:pPr>
        <w:pStyle w:val="a4"/>
        <w:numPr>
          <w:ilvl w:val="2"/>
          <w:numId w:val="1"/>
        </w:numPr>
        <w:tabs>
          <w:tab w:val="left" w:pos="1418"/>
        </w:tabs>
        <w:ind w:left="0" w:firstLine="709"/>
        <w:rPr>
          <w:sz w:val="28"/>
        </w:rPr>
      </w:pPr>
      <w:r>
        <w:rPr>
          <w:sz w:val="28"/>
        </w:rPr>
        <w:t>загружать,</w:t>
      </w:r>
      <w:r>
        <w:rPr>
          <w:spacing w:val="-6"/>
          <w:sz w:val="28"/>
        </w:rPr>
        <w:t xml:space="preserve"> </w:t>
      </w:r>
      <w:r>
        <w:rPr>
          <w:sz w:val="28"/>
        </w:rPr>
        <w:t>посылать,</w:t>
      </w:r>
      <w:r>
        <w:rPr>
          <w:spacing w:val="-6"/>
          <w:sz w:val="28"/>
        </w:rPr>
        <w:t xml:space="preserve"> </w:t>
      </w:r>
      <w:r>
        <w:rPr>
          <w:sz w:val="28"/>
        </w:rPr>
        <w:t>передавать</w:t>
      </w:r>
      <w:r>
        <w:rPr>
          <w:spacing w:val="-5"/>
          <w:sz w:val="28"/>
        </w:rPr>
        <w:t xml:space="preserve"> </w:t>
      </w:r>
      <w:r>
        <w:rPr>
          <w:sz w:val="28"/>
        </w:rPr>
        <w:t>или</w:t>
      </w:r>
      <w:r>
        <w:rPr>
          <w:spacing w:val="-6"/>
          <w:sz w:val="28"/>
        </w:rPr>
        <w:t xml:space="preserve"> </w:t>
      </w:r>
      <w:r>
        <w:rPr>
          <w:sz w:val="28"/>
        </w:rPr>
        <w:t>любым</w:t>
      </w:r>
      <w:r>
        <w:rPr>
          <w:spacing w:val="-8"/>
          <w:sz w:val="28"/>
        </w:rPr>
        <w:t xml:space="preserve"> </w:t>
      </w:r>
      <w:r>
        <w:rPr>
          <w:sz w:val="28"/>
        </w:rPr>
        <w:t>другим</w:t>
      </w:r>
      <w:r>
        <w:rPr>
          <w:spacing w:val="-8"/>
          <w:sz w:val="28"/>
        </w:rPr>
        <w:t xml:space="preserve"> </w:t>
      </w:r>
      <w:r>
        <w:rPr>
          <w:sz w:val="28"/>
        </w:rPr>
        <w:t>способом размещать</w:t>
      </w:r>
      <w:r>
        <w:rPr>
          <w:spacing w:val="-18"/>
          <w:sz w:val="28"/>
        </w:rPr>
        <w:t xml:space="preserve"> </w:t>
      </w:r>
      <w:r>
        <w:rPr>
          <w:sz w:val="28"/>
        </w:rPr>
        <w:t>и/или</w:t>
      </w:r>
      <w:r>
        <w:rPr>
          <w:spacing w:val="-17"/>
          <w:sz w:val="28"/>
        </w:rPr>
        <w:t xml:space="preserve"> </w:t>
      </w:r>
      <w:r>
        <w:rPr>
          <w:sz w:val="28"/>
        </w:rPr>
        <w:t>распространять</w:t>
      </w:r>
      <w:r>
        <w:rPr>
          <w:spacing w:val="-17"/>
          <w:sz w:val="28"/>
        </w:rPr>
        <w:t xml:space="preserve"> </w:t>
      </w:r>
      <w:r>
        <w:rPr>
          <w:sz w:val="28"/>
        </w:rPr>
        <w:t>контент,</w:t>
      </w:r>
      <w:r>
        <w:rPr>
          <w:spacing w:val="-14"/>
          <w:sz w:val="28"/>
        </w:rPr>
        <w:t xml:space="preserve"> </w:t>
      </w:r>
      <w:r>
        <w:rPr>
          <w:sz w:val="28"/>
        </w:rPr>
        <w:t>при</w:t>
      </w:r>
      <w:r>
        <w:rPr>
          <w:spacing w:val="-18"/>
          <w:sz w:val="28"/>
        </w:rPr>
        <w:t xml:space="preserve"> </w:t>
      </w:r>
      <w:r>
        <w:rPr>
          <w:sz w:val="28"/>
        </w:rPr>
        <w:t>отсутствии</w:t>
      </w:r>
      <w:r>
        <w:rPr>
          <w:spacing w:val="-17"/>
          <w:sz w:val="28"/>
        </w:rPr>
        <w:t xml:space="preserve"> </w:t>
      </w:r>
      <w:r>
        <w:rPr>
          <w:sz w:val="28"/>
        </w:rPr>
        <w:t>прав</w:t>
      </w:r>
      <w:r>
        <w:rPr>
          <w:spacing w:val="-18"/>
          <w:sz w:val="28"/>
        </w:rPr>
        <w:t xml:space="preserve"> </w:t>
      </w:r>
      <w:r>
        <w:rPr>
          <w:sz w:val="28"/>
        </w:rPr>
        <w:t>на</w:t>
      </w:r>
      <w:r>
        <w:rPr>
          <w:spacing w:val="-17"/>
          <w:sz w:val="28"/>
        </w:rPr>
        <w:t xml:space="preserve"> </w:t>
      </w:r>
      <w:r>
        <w:rPr>
          <w:sz w:val="28"/>
        </w:rPr>
        <w:t>такие</w:t>
      </w:r>
      <w:r>
        <w:rPr>
          <w:spacing w:val="-13"/>
          <w:sz w:val="28"/>
        </w:rPr>
        <w:t xml:space="preserve"> </w:t>
      </w:r>
      <w:r>
        <w:rPr>
          <w:sz w:val="28"/>
        </w:rPr>
        <w:t xml:space="preserve">действия согласно законодательству Российской Федерации или каким-либо договорным </w:t>
      </w:r>
      <w:r>
        <w:rPr>
          <w:spacing w:val="-2"/>
          <w:sz w:val="28"/>
        </w:rPr>
        <w:t>отношениям;</w:t>
      </w:r>
    </w:p>
    <w:p w14:paraId="6C86B7AF" w14:textId="77777777" w:rsidR="00767A31" w:rsidRDefault="0067544E" w:rsidP="002C022B">
      <w:pPr>
        <w:pStyle w:val="a4"/>
        <w:numPr>
          <w:ilvl w:val="2"/>
          <w:numId w:val="1"/>
        </w:numPr>
        <w:tabs>
          <w:tab w:val="left" w:pos="1418"/>
        </w:tabs>
        <w:ind w:left="0" w:firstLine="709"/>
        <w:rPr>
          <w:sz w:val="28"/>
        </w:rPr>
      </w:pPr>
      <w:r>
        <w:rPr>
          <w:sz w:val="28"/>
        </w:rPr>
        <w:lastRenderedPageBreak/>
        <w:t>загружать,</w:t>
      </w:r>
      <w:r>
        <w:rPr>
          <w:spacing w:val="-6"/>
          <w:sz w:val="28"/>
        </w:rPr>
        <w:t xml:space="preserve"> </w:t>
      </w:r>
      <w:r>
        <w:rPr>
          <w:sz w:val="28"/>
        </w:rPr>
        <w:t>посылать,</w:t>
      </w:r>
      <w:r>
        <w:rPr>
          <w:spacing w:val="-6"/>
          <w:sz w:val="28"/>
        </w:rPr>
        <w:t xml:space="preserve"> </w:t>
      </w:r>
      <w:r>
        <w:rPr>
          <w:sz w:val="28"/>
        </w:rPr>
        <w:t>передавать</w:t>
      </w:r>
      <w:r>
        <w:rPr>
          <w:spacing w:val="-4"/>
          <w:sz w:val="28"/>
        </w:rPr>
        <w:t xml:space="preserve"> </w:t>
      </w:r>
      <w:r>
        <w:rPr>
          <w:sz w:val="28"/>
        </w:rPr>
        <w:t>или</w:t>
      </w:r>
      <w:r>
        <w:rPr>
          <w:spacing w:val="-5"/>
          <w:sz w:val="28"/>
        </w:rPr>
        <w:t xml:space="preserve"> </w:t>
      </w:r>
      <w:r>
        <w:rPr>
          <w:sz w:val="28"/>
        </w:rPr>
        <w:t>любым</w:t>
      </w:r>
      <w:r>
        <w:rPr>
          <w:spacing w:val="-8"/>
          <w:sz w:val="28"/>
        </w:rPr>
        <w:t xml:space="preserve"> </w:t>
      </w:r>
      <w:r>
        <w:rPr>
          <w:sz w:val="28"/>
        </w:rPr>
        <w:t>другим</w:t>
      </w:r>
      <w:r>
        <w:rPr>
          <w:spacing w:val="-8"/>
          <w:sz w:val="28"/>
        </w:rPr>
        <w:t xml:space="preserve"> </w:t>
      </w:r>
      <w:r>
        <w:rPr>
          <w:sz w:val="28"/>
        </w:rPr>
        <w:t>способом размещать и/или распространять не разрешенную специальным образом рекламную информацию и спам;</w:t>
      </w:r>
    </w:p>
    <w:p w14:paraId="7D96157C" w14:textId="6656E2F4" w:rsidR="00767A31" w:rsidRPr="002C022B" w:rsidRDefault="0067544E" w:rsidP="002C022B">
      <w:pPr>
        <w:pStyle w:val="a4"/>
        <w:numPr>
          <w:ilvl w:val="2"/>
          <w:numId w:val="1"/>
        </w:numPr>
        <w:tabs>
          <w:tab w:val="left" w:pos="1560"/>
        </w:tabs>
        <w:ind w:left="0" w:firstLine="709"/>
        <w:rPr>
          <w:sz w:val="28"/>
        </w:rPr>
      </w:pPr>
      <w:r>
        <w:rPr>
          <w:sz w:val="28"/>
        </w:rPr>
        <w:t>загружать,</w:t>
      </w:r>
      <w:r>
        <w:rPr>
          <w:spacing w:val="-8"/>
          <w:sz w:val="28"/>
        </w:rPr>
        <w:t xml:space="preserve"> </w:t>
      </w:r>
      <w:r>
        <w:rPr>
          <w:sz w:val="28"/>
        </w:rPr>
        <w:t>посылать,</w:t>
      </w:r>
      <w:r>
        <w:rPr>
          <w:spacing w:val="-8"/>
          <w:sz w:val="28"/>
        </w:rPr>
        <w:t xml:space="preserve"> </w:t>
      </w:r>
      <w:r>
        <w:rPr>
          <w:sz w:val="28"/>
        </w:rPr>
        <w:t>передавать</w:t>
      </w:r>
      <w:r>
        <w:rPr>
          <w:spacing w:val="-7"/>
          <w:sz w:val="28"/>
        </w:rPr>
        <w:t xml:space="preserve"> </w:t>
      </w:r>
      <w:r>
        <w:rPr>
          <w:sz w:val="28"/>
        </w:rPr>
        <w:t>или</w:t>
      </w:r>
      <w:r>
        <w:rPr>
          <w:spacing w:val="-9"/>
          <w:sz w:val="28"/>
        </w:rPr>
        <w:t xml:space="preserve"> </w:t>
      </w:r>
      <w:r>
        <w:rPr>
          <w:sz w:val="28"/>
        </w:rPr>
        <w:t>любым</w:t>
      </w:r>
      <w:r>
        <w:rPr>
          <w:spacing w:val="-10"/>
          <w:sz w:val="28"/>
        </w:rPr>
        <w:t xml:space="preserve"> </w:t>
      </w:r>
      <w:r>
        <w:rPr>
          <w:sz w:val="28"/>
        </w:rPr>
        <w:t>другим</w:t>
      </w:r>
      <w:r>
        <w:rPr>
          <w:spacing w:val="-9"/>
          <w:sz w:val="28"/>
        </w:rPr>
        <w:t xml:space="preserve"> </w:t>
      </w:r>
      <w:r>
        <w:rPr>
          <w:sz w:val="28"/>
        </w:rPr>
        <w:t>способом размещать и/или распространять какие-либо материалы, содержащие</w:t>
      </w:r>
      <w:r w:rsidR="002C022B">
        <w:rPr>
          <w:sz w:val="28"/>
        </w:rPr>
        <w:t xml:space="preserve"> </w:t>
      </w:r>
      <w:r w:rsidRPr="002C022B">
        <w:rPr>
          <w:sz w:val="28"/>
        </w:rPr>
        <w:t>вирусы или другие компьютерные коды, файлы или программы, предназначенные для нарушения, уничтожения либо ограничения функциональности любого компьютерного или телекоммуникационного оборудования или программ, для осуществления несанкционированного доступа, а также серийные номера к коммерческим программным продуктам и программы для их генерации, логины, пароли и прочие средства для получения несанкционированного доступа к платным ресурсам в Интернете, а также размещения ссылок на вышеуказанную информацию;</w:t>
      </w:r>
    </w:p>
    <w:p w14:paraId="01C3435E" w14:textId="43AD4A55" w:rsidR="00767A31" w:rsidRDefault="0067544E" w:rsidP="002C022B">
      <w:pPr>
        <w:pStyle w:val="a4"/>
        <w:numPr>
          <w:ilvl w:val="2"/>
          <w:numId w:val="1"/>
        </w:numPr>
        <w:tabs>
          <w:tab w:val="left" w:pos="1418"/>
          <w:tab w:val="left" w:pos="5114"/>
          <w:tab w:val="left" w:pos="6449"/>
          <w:tab w:val="left" w:pos="6875"/>
          <w:tab w:val="left" w:pos="8100"/>
        </w:tabs>
        <w:ind w:left="0" w:firstLine="709"/>
        <w:rPr>
          <w:sz w:val="28"/>
        </w:rPr>
      </w:pPr>
      <w:proofErr w:type="spellStart"/>
      <w:r>
        <w:rPr>
          <w:spacing w:val="-2"/>
          <w:sz w:val="28"/>
        </w:rPr>
        <w:t>несанкционированно</w:t>
      </w:r>
      <w:proofErr w:type="spellEnd"/>
      <w:r w:rsidR="002C022B">
        <w:rPr>
          <w:sz w:val="28"/>
        </w:rPr>
        <w:t xml:space="preserve"> </w:t>
      </w:r>
      <w:r>
        <w:rPr>
          <w:spacing w:val="-2"/>
          <w:sz w:val="28"/>
        </w:rPr>
        <w:t>собирать</w:t>
      </w:r>
      <w:r>
        <w:rPr>
          <w:sz w:val="28"/>
        </w:rPr>
        <w:tab/>
      </w:r>
      <w:r>
        <w:rPr>
          <w:spacing w:val="-10"/>
          <w:sz w:val="28"/>
        </w:rPr>
        <w:t>и</w:t>
      </w:r>
      <w:r w:rsidR="002C022B">
        <w:rPr>
          <w:sz w:val="28"/>
        </w:rPr>
        <w:t xml:space="preserve"> </w:t>
      </w:r>
      <w:r>
        <w:rPr>
          <w:spacing w:val="-2"/>
          <w:sz w:val="28"/>
        </w:rPr>
        <w:t>хранить</w:t>
      </w:r>
      <w:r>
        <w:rPr>
          <w:sz w:val="28"/>
        </w:rPr>
        <w:tab/>
      </w:r>
      <w:r>
        <w:rPr>
          <w:spacing w:val="-2"/>
          <w:sz w:val="28"/>
        </w:rPr>
        <w:t>персональные</w:t>
      </w:r>
      <w:r w:rsidR="002C022B">
        <w:rPr>
          <w:spacing w:val="-2"/>
          <w:sz w:val="28"/>
        </w:rPr>
        <w:t xml:space="preserve"> </w:t>
      </w:r>
      <w:r>
        <w:rPr>
          <w:sz w:val="28"/>
        </w:rPr>
        <w:t>данные</w:t>
      </w:r>
      <w:r w:rsidR="002C022B">
        <w:rPr>
          <w:sz w:val="28"/>
        </w:rPr>
        <w:t xml:space="preserve"> </w:t>
      </w:r>
      <w:r>
        <w:rPr>
          <w:sz w:val="28"/>
        </w:rPr>
        <w:t>других лиц;</w:t>
      </w:r>
    </w:p>
    <w:p w14:paraId="3AFC1071" w14:textId="77777777" w:rsidR="00767A31" w:rsidRDefault="0067544E" w:rsidP="002C022B">
      <w:pPr>
        <w:pStyle w:val="a4"/>
        <w:numPr>
          <w:ilvl w:val="2"/>
          <w:numId w:val="1"/>
        </w:numPr>
        <w:tabs>
          <w:tab w:val="left" w:pos="1418"/>
        </w:tabs>
        <w:ind w:left="0" w:firstLine="709"/>
        <w:rPr>
          <w:sz w:val="28"/>
        </w:rPr>
      </w:pPr>
      <w:r>
        <w:rPr>
          <w:sz w:val="28"/>
        </w:rPr>
        <w:t>нарушать</w:t>
      </w:r>
      <w:r>
        <w:rPr>
          <w:spacing w:val="-13"/>
          <w:sz w:val="28"/>
        </w:rPr>
        <w:t xml:space="preserve"> </w:t>
      </w:r>
      <w:r>
        <w:rPr>
          <w:sz w:val="28"/>
        </w:rPr>
        <w:t>нормальную</w:t>
      </w:r>
      <w:r>
        <w:rPr>
          <w:spacing w:val="-13"/>
          <w:sz w:val="28"/>
        </w:rPr>
        <w:t xml:space="preserve"> </w:t>
      </w:r>
      <w:r>
        <w:rPr>
          <w:sz w:val="28"/>
        </w:rPr>
        <w:t>работу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Сервисов;</w:t>
      </w:r>
    </w:p>
    <w:p w14:paraId="730F87BB" w14:textId="77777777" w:rsidR="00767A31" w:rsidRDefault="0067544E" w:rsidP="002C022B">
      <w:pPr>
        <w:pStyle w:val="a4"/>
        <w:numPr>
          <w:ilvl w:val="2"/>
          <w:numId w:val="1"/>
        </w:numPr>
        <w:tabs>
          <w:tab w:val="left" w:pos="1418"/>
        </w:tabs>
        <w:ind w:left="0" w:firstLine="709"/>
        <w:rPr>
          <w:sz w:val="28"/>
        </w:rPr>
      </w:pPr>
      <w:r>
        <w:rPr>
          <w:sz w:val="28"/>
        </w:rPr>
        <w:t>проводить</w:t>
      </w:r>
      <w:r>
        <w:rPr>
          <w:spacing w:val="-11"/>
          <w:sz w:val="28"/>
        </w:rPr>
        <w:t xml:space="preserve"> </w:t>
      </w:r>
      <w:r>
        <w:rPr>
          <w:sz w:val="28"/>
        </w:rPr>
        <w:t>сканирование</w:t>
      </w:r>
      <w:r>
        <w:rPr>
          <w:spacing w:val="-11"/>
          <w:sz w:val="28"/>
        </w:rPr>
        <w:t xml:space="preserve"> </w:t>
      </w:r>
      <w:r>
        <w:rPr>
          <w:sz w:val="28"/>
        </w:rPr>
        <w:t>Сервисов</w:t>
      </w:r>
      <w:r>
        <w:rPr>
          <w:spacing w:val="-15"/>
          <w:sz w:val="28"/>
        </w:rPr>
        <w:t xml:space="preserve"> </w:t>
      </w:r>
      <w:r>
        <w:rPr>
          <w:sz w:val="28"/>
        </w:rPr>
        <w:t>на</w:t>
      </w:r>
      <w:r>
        <w:rPr>
          <w:spacing w:val="-12"/>
          <w:sz w:val="28"/>
        </w:rPr>
        <w:t xml:space="preserve"> </w:t>
      </w:r>
      <w:r>
        <w:rPr>
          <w:sz w:val="28"/>
        </w:rPr>
        <w:t xml:space="preserve">наличие </w:t>
      </w:r>
      <w:r>
        <w:rPr>
          <w:spacing w:val="-2"/>
          <w:sz w:val="28"/>
        </w:rPr>
        <w:t>уязвимостей;</w:t>
      </w:r>
    </w:p>
    <w:p w14:paraId="35D7091F" w14:textId="21F9F4D7" w:rsidR="00767A31" w:rsidRDefault="0067544E" w:rsidP="002C022B">
      <w:pPr>
        <w:pStyle w:val="a4"/>
        <w:numPr>
          <w:ilvl w:val="2"/>
          <w:numId w:val="1"/>
        </w:numPr>
        <w:tabs>
          <w:tab w:val="left" w:pos="1560"/>
          <w:tab w:val="left" w:pos="4272"/>
          <w:tab w:val="left" w:pos="5876"/>
          <w:tab w:val="left" w:pos="7905"/>
          <w:tab w:val="left" w:pos="8464"/>
        </w:tabs>
        <w:ind w:left="0" w:firstLine="709"/>
        <w:rPr>
          <w:sz w:val="28"/>
        </w:rPr>
      </w:pPr>
      <w:r>
        <w:rPr>
          <w:spacing w:val="-2"/>
          <w:sz w:val="28"/>
        </w:rPr>
        <w:t>содействовать</w:t>
      </w:r>
      <w:r w:rsidR="002C022B">
        <w:rPr>
          <w:sz w:val="28"/>
        </w:rPr>
        <w:t xml:space="preserve"> </w:t>
      </w:r>
      <w:r>
        <w:rPr>
          <w:spacing w:val="-2"/>
          <w:sz w:val="28"/>
        </w:rPr>
        <w:t>действиям,</w:t>
      </w:r>
      <w:r w:rsidR="002C022B">
        <w:rPr>
          <w:sz w:val="28"/>
        </w:rPr>
        <w:t xml:space="preserve"> </w:t>
      </w:r>
      <w:r>
        <w:rPr>
          <w:spacing w:val="-2"/>
          <w:sz w:val="28"/>
        </w:rPr>
        <w:t>направленным</w:t>
      </w:r>
      <w:r w:rsidR="002C022B">
        <w:rPr>
          <w:sz w:val="28"/>
        </w:rPr>
        <w:t xml:space="preserve"> </w:t>
      </w:r>
      <w:r>
        <w:rPr>
          <w:spacing w:val="-6"/>
          <w:sz w:val="28"/>
        </w:rPr>
        <w:t>на</w:t>
      </w:r>
      <w:r w:rsidR="002C022B">
        <w:rPr>
          <w:sz w:val="28"/>
        </w:rPr>
        <w:t xml:space="preserve"> </w:t>
      </w:r>
      <w:r>
        <w:rPr>
          <w:spacing w:val="-2"/>
          <w:sz w:val="28"/>
        </w:rPr>
        <w:t xml:space="preserve">нарушение </w:t>
      </w:r>
      <w:r>
        <w:rPr>
          <w:sz w:val="28"/>
        </w:rPr>
        <w:t>ограничений и запретов, налагаемых Соглашением;</w:t>
      </w:r>
    </w:p>
    <w:p w14:paraId="1585AB3A" w14:textId="5FE0DA6E" w:rsidR="00767A31" w:rsidRPr="00510488" w:rsidRDefault="0067544E" w:rsidP="002C022B">
      <w:pPr>
        <w:pStyle w:val="a4"/>
        <w:numPr>
          <w:ilvl w:val="2"/>
          <w:numId w:val="1"/>
        </w:numPr>
        <w:tabs>
          <w:tab w:val="left" w:pos="1560"/>
          <w:tab w:val="left" w:pos="3427"/>
          <w:tab w:val="left" w:pos="4662"/>
          <w:tab w:val="left" w:pos="6061"/>
          <w:tab w:val="left" w:pos="8400"/>
        </w:tabs>
        <w:ind w:left="0" w:firstLine="709"/>
        <w:rPr>
          <w:sz w:val="28"/>
          <w:szCs w:val="28"/>
        </w:rPr>
      </w:pPr>
      <w:r>
        <w:rPr>
          <w:spacing w:val="-2"/>
          <w:sz w:val="28"/>
        </w:rPr>
        <w:t>другим</w:t>
      </w:r>
      <w:r w:rsidR="002C022B">
        <w:rPr>
          <w:sz w:val="28"/>
        </w:rPr>
        <w:t xml:space="preserve"> </w:t>
      </w:r>
      <w:r>
        <w:rPr>
          <w:spacing w:val="-2"/>
          <w:sz w:val="28"/>
        </w:rPr>
        <w:t>образом</w:t>
      </w:r>
      <w:r w:rsidR="002C022B">
        <w:rPr>
          <w:sz w:val="28"/>
        </w:rPr>
        <w:t xml:space="preserve"> </w:t>
      </w:r>
      <w:r>
        <w:rPr>
          <w:spacing w:val="-2"/>
          <w:sz w:val="28"/>
        </w:rPr>
        <w:t>нарушать</w:t>
      </w:r>
      <w:r>
        <w:rPr>
          <w:sz w:val="28"/>
        </w:rPr>
        <w:tab/>
      </w:r>
      <w:r>
        <w:rPr>
          <w:spacing w:val="-2"/>
          <w:sz w:val="28"/>
        </w:rPr>
        <w:t>законодательство</w:t>
      </w:r>
      <w:r w:rsidR="002C022B">
        <w:rPr>
          <w:sz w:val="28"/>
        </w:rPr>
        <w:t xml:space="preserve"> </w:t>
      </w:r>
      <w:r>
        <w:rPr>
          <w:spacing w:val="-4"/>
          <w:sz w:val="28"/>
        </w:rPr>
        <w:t xml:space="preserve">Российской </w:t>
      </w:r>
      <w:r>
        <w:rPr>
          <w:sz w:val="28"/>
        </w:rPr>
        <w:t xml:space="preserve">Федерации, </w:t>
      </w:r>
      <w:r w:rsidRPr="00510488">
        <w:rPr>
          <w:sz w:val="28"/>
          <w:szCs w:val="28"/>
        </w:rPr>
        <w:t>в том числе нормы международного права.</w:t>
      </w:r>
    </w:p>
    <w:p w14:paraId="55745CCA" w14:textId="4BB4774C" w:rsidR="00767A31" w:rsidRPr="00510488" w:rsidRDefault="0067544E" w:rsidP="002C022B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rPr>
          <w:sz w:val="28"/>
          <w:szCs w:val="28"/>
        </w:rPr>
      </w:pPr>
      <w:r w:rsidRPr="00510488">
        <w:rPr>
          <w:sz w:val="28"/>
          <w:szCs w:val="28"/>
        </w:rPr>
        <w:t>В</w:t>
      </w:r>
      <w:r w:rsidRPr="00510488">
        <w:rPr>
          <w:spacing w:val="38"/>
          <w:sz w:val="28"/>
          <w:szCs w:val="28"/>
        </w:rPr>
        <w:t xml:space="preserve"> </w:t>
      </w:r>
      <w:r w:rsidRPr="00510488">
        <w:rPr>
          <w:sz w:val="28"/>
          <w:szCs w:val="28"/>
        </w:rPr>
        <w:t>случае</w:t>
      </w:r>
      <w:r w:rsidRPr="00510488">
        <w:rPr>
          <w:spacing w:val="40"/>
          <w:sz w:val="28"/>
          <w:szCs w:val="28"/>
        </w:rPr>
        <w:t xml:space="preserve"> </w:t>
      </w:r>
      <w:r w:rsidRPr="00510488">
        <w:rPr>
          <w:sz w:val="28"/>
          <w:szCs w:val="28"/>
        </w:rPr>
        <w:t>нарушения</w:t>
      </w:r>
      <w:r w:rsidRPr="00510488">
        <w:rPr>
          <w:spacing w:val="40"/>
          <w:sz w:val="28"/>
          <w:szCs w:val="28"/>
        </w:rPr>
        <w:t xml:space="preserve"> </w:t>
      </w:r>
      <w:r w:rsidRPr="00510488">
        <w:rPr>
          <w:sz w:val="28"/>
          <w:szCs w:val="28"/>
        </w:rPr>
        <w:t>подпункта</w:t>
      </w:r>
      <w:r w:rsidRPr="00510488">
        <w:rPr>
          <w:spacing w:val="40"/>
          <w:sz w:val="28"/>
          <w:szCs w:val="28"/>
        </w:rPr>
        <w:t xml:space="preserve"> </w:t>
      </w:r>
      <w:r w:rsidRPr="00510488">
        <w:rPr>
          <w:sz w:val="28"/>
          <w:szCs w:val="28"/>
        </w:rPr>
        <w:t>2.3.9</w:t>
      </w:r>
      <w:r w:rsidRPr="00510488">
        <w:rPr>
          <w:spacing w:val="39"/>
          <w:sz w:val="28"/>
          <w:szCs w:val="28"/>
        </w:rPr>
        <w:t xml:space="preserve"> </w:t>
      </w:r>
      <w:r w:rsidRPr="00510488">
        <w:rPr>
          <w:sz w:val="28"/>
          <w:szCs w:val="28"/>
        </w:rPr>
        <w:t>пункта</w:t>
      </w:r>
      <w:r w:rsidRPr="00510488">
        <w:rPr>
          <w:spacing w:val="40"/>
          <w:sz w:val="28"/>
          <w:szCs w:val="28"/>
        </w:rPr>
        <w:t xml:space="preserve"> </w:t>
      </w:r>
      <w:r w:rsidRPr="00510488">
        <w:rPr>
          <w:sz w:val="28"/>
          <w:szCs w:val="28"/>
        </w:rPr>
        <w:t>2.3</w:t>
      </w:r>
      <w:r w:rsidRPr="00510488">
        <w:rPr>
          <w:spacing w:val="39"/>
          <w:sz w:val="28"/>
          <w:szCs w:val="28"/>
        </w:rPr>
        <w:t xml:space="preserve"> </w:t>
      </w:r>
      <w:r w:rsidRPr="00510488">
        <w:rPr>
          <w:sz w:val="28"/>
          <w:szCs w:val="28"/>
        </w:rPr>
        <w:t>настоящего Соглашения</w:t>
      </w:r>
      <w:r w:rsidRPr="00510488">
        <w:rPr>
          <w:spacing w:val="80"/>
          <w:sz w:val="28"/>
          <w:szCs w:val="28"/>
        </w:rPr>
        <w:t xml:space="preserve"> </w:t>
      </w:r>
      <w:r w:rsidRPr="00510488">
        <w:rPr>
          <w:sz w:val="28"/>
          <w:szCs w:val="28"/>
        </w:rPr>
        <w:t>Пользователь</w:t>
      </w:r>
      <w:r w:rsidRPr="00510488">
        <w:rPr>
          <w:spacing w:val="80"/>
          <w:sz w:val="28"/>
          <w:szCs w:val="28"/>
        </w:rPr>
        <w:t xml:space="preserve"> </w:t>
      </w:r>
      <w:r w:rsidRPr="00510488">
        <w:rPr>
          <w:sz w:val="28"/>
          <w:szCs w:val="28"/>
        </w:rPr>
        <w:t>обязан</w:t>
      </w:r>
      <w:r w:rsidRPr="00510488">
        <w:rPr>
          <w:spacing w:val="80"/>
          <w:sz w:val="28"/>
          <w:szCs w:val="28"/>
        </w:rPr>
        <w:t xml:space="preserve"> </w:t>
      </w:r>
      <w:r w:rsidRPr="00510488">
        <w:rPr>
          <w:sz w:val="28"/>
          <w:szCs w:val="28"/>
        </w:rPr>
        <w:t>произвести</w:t>
      </w:r>
      <w:r w:rsidRPr="00510488">
        <w:rPr>
          <w:spacing w:val="80"/>
          <w:sz w:val="28"/>
          <w:szCs w:val="28"/>
        </w:rPr>
        <w:t xml:space="preserve"> </w:t>
      </w:r>
      <w:r w:rsidRPr="00510488">
        <w:rPr>
          <w:sz w:val="28"/>
          <w:szCs w:val="28"/>
        </w:rPr>
        <w:t>оплату</w:t>
      </w:r>
      <w:r w:rsidRPr="00510488">
        <w:rPr>
          <w:spacing w:val="80"/>
          <w:sz w:val="28"/>
          <w:szCs w:val="28"/>
        </w:rPr>
        <w:t xml:space="preserve"> </w:t>
      </w:r>
      <w:r w:rsidRPr="00510488">
        <w:rPr>
          <w:sz w:val="28"/>
          <w:szCs w:val="28"/>
        </w:rPr>
        <w:t>штрафа</w:t>
      </w:r>
      <w:r w:rsidRPr="00510488">
        <w:rPr>
          <w:spacing w:val="80"/>
          <w:sz w:val="28"/>
          <w:szCs w:val="28"/>
        </w:rPr>
        <w:t xml:space="preserve"> </w:t>
      </w:r>
      <w:r w:rsidRPr="00510488">
        <w:rPr>
          <w:sz w:val="28"/>
          <w:szCs w:val="28"/>
        </w:rPr>
        <w:t>Оператору</w:t>
      </w:r>
      <w:r w:rsidRPr="00510488">
        <w:rPr>
          <w:spacing w:val="80"/>
          <w:sz w:val="28"/>
          <w:szCs w:val="28"/>
        </w:rPr>
        <w:t xml:space="preserve"> </w:t>
      </w:r>
      <w:r w:rsidRPr="00510488">
        <w:rPr>
          <w:sz w:val="28"/>
          <w:szCs w:val="28"/>
        </w:rPr>
        <w:t>в</w:t>
      </w:r>
      <w:r w:rsidR="00510488" w:rsidRPr="00510488">
        <w:rPr>
          <w:sz w:val="28"/>
          <w:szCs w:val="28"/>
        </w:rPr>
        <w:t xml:space="preserve"> </w:t>
      </w:r>
      <w:r w:rsidRPr="00510488">
        <w:rPr>
          <w:sz w:val="28"/>
          <w:szCs w:val="28"/>
        </w:rPr>
        <w:t>размере 100 000 (ста тысяч) рублей за каждое нарушение в течение 10 календарных дней с даты получения требования Оператора.</w:t>
      </w:r>
    </w:p>
    <w:p w14:paraId="6C188F6A" w14:textId="77777777" w:rsidR="00767A31" w:rsidRPr="00510488" w:rsidRDefault="0067544E" w:rsidP="002C022B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rPr>
          <w:sz w:val="28"/>
          <w:szCs w:val="28"/>
        </w:rPr>
      </w:pPr>
      <w:r w:rsidRPr="00510488">
        <w:rPr>
          <w:sz w:val="28"/>
          <w:szCs w:val="28"/>
        </w:rPr>
        <w:t>Оператор не принимает на себя ответственности за соответствие Сервисов целям Пользователя.</w:t>
      </w:r>
    </w:p>
    <w:p w14:paraId="0542D424" w14:textId="77777777" w:rsidR="00767A31" w:rsidRPr="00510488" w:rsidRDefault="0067544E" w:rsidP="002C022B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rPr>
          <w:sz w:val="28"/>
          <w:szCs w:val="28"/>
        </w:rPr>
      </w:pPr>
      <w:r w:rsidRPr="00510488">
        <w:rPr>
          <w:spacing w:val="-2"/>
          <w:sz w:val="28"/>
          <w:szCs w:val="28"/>
        </w:rPr>
        <w:t>Оператор</w:t>
      </w:r>
      <w:r w:rsidRPr="00510488">
        <w:rPr>
          <w:spacing w:val="-4"/>
          <w:sz w:val="28"/>
          <w:szCs w:val="28"/>
        </w:rPr>
        <w:t xml:space="preserve"> </w:t>
      </w:r>
      <w:r w:rsidRPr="00510488">
        <w:rPr>
          <w:spacing w:val="-2"/>
          <w:sz w:val="28"/>
          <w:szCs w:val="28"/>
        </w:rPr>
        <w:t>не</w:t>
      </w:r>
      <w:r w:rsidRPr="00510488">
        <w:rPr>
          <w:spacing w:val="-3"/>
          <w:sz w:val="28"/>
          <w:szCs w:val="28"/>
        </w:rPr>
        <w:t xml:space="preserve"> </w:t>
      </w:r>
      <w:r w:rsidRPr="00510488">
        <w:rPr>
          <w:spacing w:val="-2"/>
          <w:sz w:val="28"/>
          <w:szCs w:val="28"/>
        </w:rPr>
        <w:t>гарантирует,</w:t>
      </w:r>
      <w:r w:rsidRPr="00510488">
        <w:rPr>
          <w:spacing w:val="-3"/>
          <w:sz w:val="28"/>
          <w:szCs w:val="28"/>
        </w:rPr>
        <w:t xml:space="preserve"> </w:t>
      </w:r>
      <w:r w:rsidRPr="00510488">
        <w:rPr>
          <w:spacing w:val="-4"/>
          <w:sz w:val="28"/>
          <w:szCs w:val="28"/>
        </w:rPr>
        <w:t>что:</w:t>
      </w:r>
    </w:p>
    <w:p w14:paraId="6FD11BA7" w14:textId="0843CBE3" w:rsidR="00767A31" w:rsidRPr="00510488" w:rsidRDefault="0067544E" w:rsidP="002C022B">
      <w:pPr>
        <w:pStyle w:val="a4"/>
        <w:numPr>
          <w:ilvl w:val="2"/>
          <w:numId w:val="1"/>
        </w:numPr>
        <w:tabs>
          <w:tab w:val="left" w:pos="1418"/>
        </w:tabs>
        <w:ind w:left="0" w:firstLine="709"/>
        <w:rPr>
          <w:sz w:val="28"/>
          <w:szCs w:val="28"/>
        </w:rPr>
      </w:pPr>
      <w:r w:rsidRPr="00510488">
        <w:rPr>
          <w:sz w:val="28"/>
          <w:szCs w:val="28"/>
        </w:rPr>
        <w:t>Сервисы</w:t>
      </w:r>
      <w:r w:rsidRPr="00510488">
        <w:rPr>
          <w:spacing w:val="-11"/>
          <w:sz w:val="28"/>
          <w:szCs w:val="28"/>
        </w:rPr>
        <w:t xml:space="preserve"> </w:t>
      </w:r>
      <w:r w:rsidRPr="00510488">
        <w:rPr>
          <w:sz w:val="28"/>
          <w:szCs w:val="28"/>
        </w:rPr>
        <w:t>соответствуют/</w:t>
      </w:r>
      <w:r w:rsidR="00C12909" w:rsidRPr="00510488">
        <w:rPr>
          <w:sz w:val="28"/>
          <w:szCs w:val="28"/>
        </w:rPr>
        <w:t>будут соответствовать</w:t>
      </w:r>
      <w:r w:rsidRPr="00510488">
        <w:rPr>
          <w:spacing w:val="40"/>
          <w:sz w:val="28"/>
          <w:szCs w:val="28"/>
        </w:rPr>
        <w:t xml:space="preserve"> </w:t>
      </w:r>
      <w:r w:rsidRPr="00510488">
        <w:rPr>
          <w:sz w:val="28"/>
          <w:szCs w:val="28"/>
        </w:rPr>
        <w:t xml:space="preserve">требованиям </w:t>
      </w:r>
      <w:r w:rsidRPr="00510488">
        <w:rPr>
          <w:spacing w:val="-2"/>
          <w:sz w:val="28"/>
          <w:szCs w:val="28"/>
        </w:rPr>
        <w:t>Пользователя;</w:t>
      </w:r>
    </w:p>
    <w:p w14:paraId="441EC6CF" w14:textId="77777777" w:rsidR="00767A31" w:rsidRDefault="0067544E" w:rsidP="002C022B">
      <w:pPr>
        <w:pStyle w:val="a4"/>
        <w:numPr>
          <w:ilvl w:val="2"/>
          <w:numId w:val="1"/>
        </w:numPr>
        <w:tabs>
          <w:tab w:val="left" w:pos="1418"/>
        </w:tabs>
        <w:ind w:left="0" w:firstLine="709"/>
        <w:rPr>
          <w:sz w:val="28"/>
        </w:rPr>
      </w:pPr>
      <w:r>
        <w:rPr>
          <w:sz w:val="28"/>
        </w:rPr>
        <w:t>Сервисы</w:t>
      </w:r>
      <w:r>
        <w:rPr>
          <w:spacing w:val="-16"/>
          <w:sz w:val="28"/>
        </w:rPr>
        <w:t xml:space="preserve"> </w:t>
      </w:r>
      <w:r>
        <w:rPr>
          <w:sz w:val="28"/>
        </w:rPr>
        <w:t>будут</w:t>
      </w:r>
      <w:r>
        <w:rPr>
          <w:spacing w:val="-18"/>
          <w:sz w:val="28"/>
        </w:rPr>
        <w:t xml:space="preserve"> </w:t>
      </w:r>
      <w:r>
        <w:rPr>
          <w:sz w:val="28"/>
        </w:rPr>
        <w:t>предоставляться</w:t>
      </w:r>
      <w:r>
        <w:rPr>
          <w:spacing w:val="-15"/>
          <w:sz w:val="28"/>
        </w:rPr>
        <w:t xml:space="preserve"> </w:t>
      </w:r>
      <w:r>
        <w:rPr>
          <w:sz w:val="28"/>
        </w:rPr>
        <w:t>непрерывно,</w:t>
      </w:r>
      <w:r>
        <w:rPr>
          <w:spacing w:val="-16"/>
          <w:sz w:val="28"/>
        </w:rPr>
        <w:t xml:space="preserve"> </w:t>
      </w:r>
      <w:r>
        <w:rPr>
          <w:sz w:val="28"/>
        </w:rPr>
        <w:t>быстро,</w:t>
      </w:r>
      <w:r>
        <w:rPr>
          <w:spacing w:val="-17"/>
          <w:sz w:val="28"/>
        </w:rPr>
        <w:t xml:space="preserve"> </w:t>
      </w:r>
      <w:r>
        <w:rPr>
          <w:sz w:val="28"/>
        </w:rPr>
        <w:t>надежно и без ошибок;</w:t>
      </w:r>
    </w:p>
    <w:p w14:paraId="6BBDD7D3" w14:textId="6A645A26" w:rsidR="00767A31" w:rsidRDefault="002C022B" w:rsidP="002C022B">
      <w:pPr>
        <w:pStyle w:val="a4"/>
        <w:numPr>
          <w:ilvl w:val="2"/>
          <w:numId w:val="1"/>
        </w:numPr>
        <w:tabs>
          <w:tab w:val="left" w:pos="1418"/>
        </w:tabs>
        <w:ind w:left="0" w:firstLine="709"/>
        <w:rPr>
          <w:sz w:val="28"/>
        </w:rPr>
      </w:pPr>
      <w:r>
        <w:rPr>
          <w:sz w:val="28"/>
        </w:rPr>
        <w:t>Результаты, которые могут быть получены с использованием Сервисов, будут точными и надежными и</w:t>
      </w:r>
      <w:r>
        <w:rPr>
          <w:spacing w:val="-1"/>
          <w:sz w:val="28"/>
        </w:rPr>
        <w:t xml:space="preserve"> </w:t>
      </w:r>
      <w:r>
        <w:rPr>
          <w:sz w:val="28"/>
        </w:rPr>
        <w:t>могут использоваться для каких-либо целей</w:t>
      </w:r>
      <w:r w:rsidR="00C12909">
        <w:rPr>
          <w:sz w:val="28"/>
        </w:rPr>
        <w:t xml:space="preserve"> </w:t>
      </w:r>
      <w:r>
        <w:rPr>
          <w:sz w:val="28"/>
        </w:rPr>
        <w:t>или в каком-либо качестве (например, для установления и/или подтверждения каких-либо фактов);</w:t>
      </w:r>
    </w:p>
    <w:p w14:paraId="6D0DB7AE" w14:textId="298E3EC6" w:rsidR="00767A31" w:rsidRDefault="002C022B" w:rsidP="002C022B">
      <w:pPr>
        <w:pStyle w:val="a4"/>
        <w:numPr>
          <w:ilvl w:val="2"/>
          <w:numId w:val="1"/>
        </w:numPr>
        <w:tabs>
          <w:tab w:val="left" w:pos="1418"/>
        </w:tabs>
        <w:ind w:left="0" w:firstLine="709"/>
        <w:rPr>
          <w:sz w:val="28"/>
        </w:rPr>
      </w:pPr>
      <w:r>
        <w:rPr>
          <w:sz w:val="28"/>
        </w:rPr>
        <w:t xml:space="preserve">Качество какого-либо продукта, услуги, информации и пр., полученных с использованием Сервисов, будет соответствовать ожиданиям </w:t>
      </w:r>
      <w:r>
        <w:rPr>
          <w:spacing w:val="-2"/>
          <w:sz w:val="28"/>
        </w:rPr>
        <w:t>Пользователя.</w:t>
      </w:r>
    </w:p>
    <w:p w14:paraId="0B42E9D0" w14:textId="77777777" w:rsidR="00767A31" w:rsidRDefault="00767A31">
      <w:pPr>
        <w:pStyle w:val="a3"/>
        <w:spacing w:before="321"/>
        <w:ind w:left="0" w:firstLine="0"/>
        <w:jc w:val="left"/>
      </w:pPr>
    </w:p>
    <w:p w14:paraId="211092A7" w14:textId="77777777" w:rsidR="00767A31" w:rsidRDefault="0067544E">
      <w:pPr>
        <w:pStyle w:val="1"/>
        <w:numPr>
          <w:ilvl w:val="0"/>
          <w:numId w:val="1"/>
        </w:numPr>
        <w:tabs>
          <w:tab w:val="left" w:pos="1988"/>
        </w:tabs>
        <w:ind w:left="1988" w:hanging="705"/>
        <w:jc w:val="both"/>
      </w:pPr>
      <w:r>
        <w:t>Исключительные</w:t>
      </w:r>
      <w:r>
        <w:rPr>
          <w:spacing w:val="-10"/>
        </w:rPr>
        <w:t xml:space="preserve"> </w:t>
      </w:r>
      <w:r>
        <w:t>права</w:t>
      </w:r>
      <w:r>
        <w:rPr>
          <w:spacing w:val="-8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содержание</w:t>
      </w:r>
      <w:r>
        <w:rPr>
          <w:spacing w:val="-8"/>
        </w:rPr>
        <w:t xml:space="preserve"> </w:t>
      </w:r>
      <w:r>
        <w:t>Сервисов</w:t>
      </w:r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rPr>
          <w:spacing w:val="-2"/>
        </w:rPr>
        <w:t>контент</w:t>
      </w:r>
    </w:p>
    <w:p w14:paraId="13D6CC17" w14:textId="77777777" w:rsidR="00767A31" w:rsidRDefault="0067544E" w:rsidP="002C022B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rPr>
          <w:sz w:val="28"/>
        </w:rPr>
      </w:pPr>
      <w:r>
        <w:rPr>
          <w:sz w:val="28"/>
        </w:rPr>
        <w:t xml:space="preserve">Все объекты, доступные при помощи Сервисов, в том числе элементы дизайна, текст, графические изображения, иллюстрации, видео, звуки и другие объекты (далее – содержание сервисов), а также любой контент, размещенный на Сервисах, являются объектами исключительных прав </w:t>
      </w:r>
      <w:r>
        <w:rPr>
          <w:spacing w:val="-2"/>
          <w:sz w:val="28"/>
        </w:rPr>
        <w:t>Оператора.</w:t>
      </w:r>
    </w:p>
    <w:p w14:paraId="3206B756" w14:textId="2C00E12B" w:rsidR="00767A31" w:rsidRPr="002C022B" w:rsidRDefault="0067544E" w:rsidP="002C022B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rPr>
          <w:sz w:val="28"/>
        </w:rPr>
      </w:pPr>
      <w:r>
        <w:rPr>
          <w:sz w:val="28"/>
        </w:rPr>
        <w:lastRenderedPageBreak/>
        <w:t>Использование контента, а также каких-либо иных элементов содержания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сервисов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возможно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в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рамках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функционала,</w:t>
      </w:r>
      <w:r w:rsidR="002C022B">
        <w:rPr>
          <w:sz w:val="28"/>
        </w:rPr>
        <w:t xml:space="preserve"> </w:t>
      </w:r>
      <w:r w:rsidRPr="002C022B">
        <w:rPr>
          <w:sz w:val="28"/>
        </w:rPr>
        <w:t>предлагаемого</w:t>
      </w:r>
      <w:r w:rsidRPr="002C022B">
        <w:rPr>
          <w:spacing w:val="-18"/>
          <w:sz w:val="28"/>
        </w:rPr>
        <w:t xml:space="preserve"> </w:t>
      </w:r>
      <w:r w:rsidRPr="002C022B">
        <w:rPr>
          <w:sz w:val="28"/>
        </w:rPr>
        <w:t>Сервисами.</w:t>
      </w:r>
      <w:r w:rsidRPr="002C022B">
        <w:rPr>
          <w:spacing w:val="-17"/>
          <w:sz w:val="28"/>
        </w:rPr>
        <w:t xml:space="preserve"> </w:t>
      </w:r>
      <w:r w:rsidRPr="002C022B">
        <w:rPr>
          <w:sz w:val="28"/>
        </w:rPr>
        <w:t>Никакие</w:t>
      </w:r>
      <w:r w:rsidRPr="002C022B">
        <w:rPr>
          <w:spacing w:val="-18"/>
          <w:sz w:val="28"/>
        </w:rPr>
        <w:t xml:space="preserve"> </w:t>
      </w:r>
      <w:r w:rsidRPr="002C022B">
        <w:rPr>
          <w:sz w:val="28"/>
        </w:rPr>
        <w:t>элементы</w:t>
      </w:r>
      <w:r w:rsidRPr="002C022B">
        <w:rPr>
          <w:spacing w:val="-17"/>
          <w:sz w:val="28"/>
        </w:rPr>
        <w:t xml:space="preserve"> </w:t>
      </w:r>
      <w:r w:rsidRPr="002C022B">
        <w:rPr>
          <w:sz w:val="28"/>
        </w:rPr>
        <w:t>содержания</w:t>
      </w:r>
      <w:r w:rsidRPr="002C022B">
        <w:rPr>
          <w:spacing w:val="-18"/>
          <w:sz w:val="28"/>
        </w:rPr>
        <w:t xml:space="preserve"> </w:t>
      </w:r>
      <w:r w:rsidRPr="002C022B">
        <w:rPr>
          <w:sz w:val="28"/>
        </w:rPr>
        <w:t>сервисов</w:t>
      </w:r>
      <w:r w:rsidRPr="002C022B">
        <w:rPr>
          <w:spacing w:val="-17"/>
          <w:sz w:val="28"/>
        </w:rPr>
        <w:t xml:space="preserve"> </w:t>
      </w:r>
      <w:r w:rsidRPr="002C022B">
        <w:rPr>
          <w:sz w:val="28"/>
        </w:rPr>
        <w:t>Оператора,</w:t>
      </w:r>
      <w:r w:rsidRPr="002C022B">
        <w:rPr>
          <w:spacing w:val="-18"/>
          <w:sz w:val="28"/>
        </w:rPr>
        <w:t xml:space="preserve"> </w:t>
      </w:r>
      <w:r w:rsidRPr="002C022B">
        <w:rPr>
          <w:sz w:val="28"/>
        </w:rPr>
        <w:t>а также любой контент, размещенный на Сервисах, не могут быть использованы иным образом без предварительного разрешения правообладателя.</w:t>
      </w:r>
    </w:p>
    <w:p w14:paraId="46B42DD1" w14:textId="77777777" w:rsidR="00767A31" w:rsidRDefault="0067544E" w:rsidP="00C80FC6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rPr>
          <w:sz w:val="28"/>
        </w:rPr>
      </w:pPr>
      <w:r>
        <w:rPr>
          <w:sz w:val="28"/>
        </w:rPr>
        <w:t>Пользователь не вправе воспроизводить, повторять и копировать, продавать и перепродавать, а также использовать для каких-либо коммерческих или некоммерческих целей любые части Сервисов (включая контент, доступный Пользователю посредством Сервисов), или доступ к ним, кроме</w:t>
      </w:r>
      <w:r>
        <w:rPr>
          <w:spacing w:val="-7"/>
          <w:sz w:val="28"/>
        </w:rPr>
        <w:t xml:space="preserve"> </w:t>
      </w:r>
      <w:r>
        <w:rPr>
          <w:sz w:val="28"/>
        </w:rPr>
        <w:t>тех</w:t>
      </w:r>
      <w:r>
        <w:rPr>
          <w:spacing w:val="-7"/>
          <w:sz w:val="28"/>
        </w:rPr>
        <w:t xml:space="preserve"> </w:t>
      </w:r>
      <w:r>
        <w:rPr>
          <w:sz w:val="28"/>
        </w:rPr>
        <w:t>случаев,</w:t>
      </w:r>
      <w:r>
        <w:rPr>
          <w:spacing w:val="-4"/>
          <w:sz w:val="28"/>
        </w:rPr>
        <w:t xml:space="preserve"> </w:t>
      </w:r>
      <w:r>
        <w:rPr>
          <w:sz w:val="28"/>
        </w:rPr>
        <w:t>когда</w:t>
      </w:r>
      <w:r>
        <w:rPr>
          <w:spacing w:val="-7"/>
          <w:sz w:val="28"/>
        </w:rPr>
        <w:t xml:space="preserve"> </w:t>
      </w:r>
      <w:r>
        <w:rPr>
          <w:sz w:val="28"/>
        </w:rPr>
        <w:t>Пользователь</w:t>
      </w:r>
      <w:r>
        <w:rPr>
          <w:spacing w:val="-7"/>
          <w:sz w:val="28"/>
        </w:rPr>
        <w:t xml:space="preserve"> </w:t>
      </w:r>
      <w:r>
        <w:rPr>
          <w:sz w:val="28"/>
        </w:rPr>
        <w:t>получил</w:t>
      </w:r>
      <w:r>
        <w:rPr>
          <w:spacing w:val="-7"/>
          <w:sz w:val="28"/>
        </w:rPr>
        <w:t xml:space="preserve"> </w:t>
      </w:r>
      <w:r>
        <w:rPr>
          <w:sz w:val="28"/>
        </w:rPr>
        <w:t>такое</w:t>
      </w:r>
      <w:r>
        <w:rPr>
          <w:spacing w:val="-7"/>
          <w:sz w:val="28"/>
        </w:rPr>
        <w:t xml:space="preserve"> </w:t>
      </w:r>
      <w:r>
        <w:rPr>
          <w:sz w:val="28"/>
        </w:rPr>
        <w:t>разрешение</w:t>
      </w:r>
      <w:r>
        <w:rPr>
          <w:spacing w:val="-7"/>
          <w:sz w:val="28"/>
        </w:rPr>
        <w:t xml:space="preserve"> </w:t>
      </w:r>
      <w:r>
        <w:rPr>
          <w:sz w:val="28"/>
        </w:rPr>
        <w:t>от</w:t>
      </w:r>
      <w:r>
        <w:rPr>
          <w:spacing w:val="-10"/>
          <w:sz w:val="28"/>
        </w:rPr>
        <w:t xml:space="preserve"> </w:t>
      </w:r>
      <w:r>
        <w:rPr>
          <w:sz w:val="28"/>
        </w:rPr>
        <w:t>Оператора.</w:t>
      </w:r>
    </w:p>
    <w:p w14:paraId="415A525F" w14:textId="77777777" w:rsidR="00EC16CF" w:rsidRDefault="00EC16CF" w:rsidP="00EC16CF">
      <w:pPr>
        <w:pStyle w:val="a4"/>
        <w:tabs>
          <w:tab w:val="left" w:pos="2302"/>
        </w:tabs>
        <w:ind w:left="709" w:firstLine="0"/>
        <w:rPr>
          <w:sz w:val="28"/>
        </w:rPr>
      </w:pPr>
    </w:p>
    <w:p w14:paraId="5513494A" w14:textId="77777777" w:rsidR="00767A31" w:rsidRDefault="0067544E">
      <w:pPr>
        <w:pStyle w:val="1"/>
        <w:numPr>
          <w:ilvl w:val="0"/>
          <w:numId w:val="1"/>
        </w:numPr>
        <w:tabs>
          <w:tab w:val="left" w:pos="3023"/>
        </w:tabs>
        <w:ind w:left="3023" w:hanging="480"/>
        <w:jc w:val="both"/>
      </w:pPr>
      <w:r>
        <w:t>Сайты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контент</w:t>
      </w:r>
      <w:r>
        <w:rPr>
          <w:spacing w:val="-2"/>
        </w:rPr>
        <w:t xml:space="preserve"> </w:t>
      </w:r>
      <w:r>
        <w:t>третьих</w:t>
      </w:r>
      <w:r>
        <w:rPr>
          <w:spacing w:val="-3"/>
        </w:rPr>
        <w:t xml:space="preserve"> </w:t>
      </w:r>
      <w:r>
        <w:rPr>
          <w:spacing w:val="-5"/>
        </w:rPr>
        <w:t>лиц</w:t>
      </w:r>
    </w:p>
    <w:p w14:paraId="5FEF7E69" w14:textId="77777777" w:rsidR="00767A31" w:rsidRDefault="0067544E" w:rsidP="00C80FC6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rPr>
          <w:sz w:val="28"/>
        </w:rPr>
      </w:pPr>
      <w:r>
        <w:rPr>
          <w:sz w:val="28"/>
        </w:rPr>
        <w:t>Сервисы могут содержать ссылки на другие сайты в сети Интернет (сайты третьих лиц). Указанные третьи лица и их контент не проверяются Оператором на соответствие тем или иным требованиям (достоверности,</w:t>
      </w:r>
      <w:r>
        <w:rPr>
          <w:spacing w:val="-8"/>
          <w:sz w:val="28"/>
        </w:rPr>
        <w:t xml:space="preserve"> </w:t>
      </w:r>
      <w:r>
        <w:rPr>
          <w:sz w:val="28"/>
        </w:rPr>
        <w:t>полноты,</w:t>
      </w:r>
      <w:r>
        <w:rPr>
          <w:spacing w:val="-8"/>
          <w:sz w:val="28"/>
        </w:rPr>
        <w:t xml:space="preserve"> </w:t>
      </w:r>
      <w:r>
        <w:rPr>
          <w:sz w:val="28"/>
        </w:rPr>
        <w:t>законности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z w:val="28"/>
        </w:rPr>
        <w:t>т.п.).</w:t>
      </w:r>
      <w:r>
        <w:rPr>
          <w:spacing w:val="-8"/>
          <w:sz w:val="28"/>
        </w:rPr>
        <w:t xml:space="preserve"> </w:t>
      </w:r>
      <w:r>
        <w:rPr>
          <w:sz w:val="28"/>
        </w:rPr>
        <w:t>Оператор</w:t>
      </w:r>
      <w:r>
        <w:rPr>
          <w:spacing w:val="-8"/>
          <w:sz w:val="28"/>
        </w:rPr>
        <w:t xml:space="preserve"> </w:t>
      </w:r>
      <w:r>
        <w:rPr>
          <w:sz w:val="28"/>
        </w:rPr>
        <w:t>не</w:t>
      </w:r>
      <w:r>
        <w:rPr>
          <w:spacing w:val="-8"/>
          <w:sz w:val="28"/>
        </w:rPr>
        <w:t xml:space="preserve"> </w:t>
      </w:r>
      <w:r>
        <w:rPr>
          <w:sz w:val="28"/>
        </w:rPr>
        <w:t>несет</w:t>
      </w:r>
      <w:r>
        <w:rPr>
          <w:spacing w:val="-10"/>
          <w:sz w:val="28"/>
        </w:rPr>
        <w:t xml:space="preserve"> </w:t>
      </w:r>
      <w:r>
        <w:rPr>
          <w:sz w:val="28"/>
        </w:rPr>
        <w:t xml:space="preserve">ответственность за любую информацию, материалы, размещенные на сайтах третьих лиц, к </w:t>
      </w:r>
      <w:r>
        <w:rPr>
          <w:spacing w:val="-2"/>
          <w:sz w:val="28"/>
        </w:rPr>
        <w:t>которым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Пользователь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получает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доступ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использованием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Сервисов,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том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 xml:space="preserve">числе, </w:t>
      </w:r>
      <w:r>
        <w:rPr>
          <w:sz w:val="28"/>
        </w:rPr>
        <w:t>за</w:t>
      </w:r>
      <w:r>
        <w:rPr>
          <w:spacing w:val="-7"/>
          <w:sz w:val="28"/>
        </w:rPr>
        <w:t xml:space="preserve"> </w:t>
      </w:r>
      <w:r>
        <w:rPr>
          <w:sz w:val="28"/>
        </w:rPr>
        <w:t>любые</w:t>
      </w:r>
      <w:r>
        <w:rPr>
          <w:spacing w:val="-7"/>
          <w:sz w:val="28"/>
        </w:rPr>
        <w:t xml:space="preserve"> </w:t>
      </w:r>
      <w:r>
        <w:rPr>
          <w:sz w:val="28"/>
        </w:rPr>
        <w:t>мнения</w:t>
      </w:r>
      <w:r>
        <w:rPr>
          <w:spacing w:val="-6"/>
          <w:sz w:val="28"/>
        </w:rPr>
        <w:t xml:space="preserve"> </w:t>
      </w:r>
      <w:r>
        <w:rPr>
          <w:sz w:val="28"/>
        </w:rPr>
        <w:t>или</w:t>
      </w:r>
      <w:r>
        <w:rPr>
          <w:spacing w:val="-7"/>
          <w:sz w:val="28"/>
        </w:rPr>
        <w:t xml:space="preserve"> </w:t>
      </w:r>
      <w:r>
        <w:rPr>
          <w:sz w:val="28"/>
        </w:rPr>
        <w:t>утверждения,</w:t>
      </w:r>
      <w:r>
        <w:rPr>
          <w:spacing w:val="-8"/>
          <w:sz w:val="28"/>
        </w:rPr>
        <w:t xml:space="preserve"> </w:t>
      </w:r>
      <w:r>
        <w:rPr>
          <w:sz w:val="28"/>
        </w:rPr>
        <w:t>выраженные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сайтах</w:t>
      </w:r>
      <w:r>
        <w:rPr>
          <w:spacing w:val="-7"/>
          <w:sz w:val="28"/>
        </w:rPr>
        <w:t xml:space="preserve"> </w:t>
      </w:r>
      <w:r>
        <w:rPr>
          <w:sz w:val="28"/>
        </w:rPr>
        <w:t>третьих</w:t>
      </w:r>
      <w:r>
        <w:rPr>
          <w:spacing w:val="-7"/>
          <w:sz w:val="28"/>
        </w:rPr>
        <w:t xml:space="preserve"> </w:t>
      </w:r>
      <w:r>
        <w:rPr>
          <w:sz w:val="28"/>
        </w:rPr>
        <w:t>лиц,</w:t>
      </w:r>
      <w:r>
        <w:rPr>
          <w:spacing w:val="-7"/>
          <w:sz w:val="28"/>
        </w:rPr>
        <w:t xml:space="preserve"> </w:t>
      </w:r>
      <w:r>
        <w:rPr>
          <w:sz w:val="28"/>
        </w:rPr>
        <w:t>рекламу и т.п., а также за доступность таких сайтов или контента и последствия их использования Пользователем.</w:t>
      </w:r>
    </w:p>
    <w:p w14:paraId="01D17CE2" w14:textId="77777777" w:rsidR="00767A31" w:rsidRDefault="0067544E" w:rsidP="00C80FC6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rPr>
          <w:sz w:val="28"/>
        </w:rPr>
      </w:pPr>
      <w:r>
        <w:rPr>
          <w:sz w:val="28"/>
        </w:rPr>
        <w:t>Ссылка (в любой форме) на любой сторонний сайт, любую стороннюю</w:t>
      </w:r>
      <w:r>
        <w:rPr>
          <w:spacing w:val="-8"/>
          <w:sz w:val="28"/>
        </w:rPr>
        <w:t xml:space="preserve"> </w:t>
      </w:r>
      <w:r>
        <w:rPr>
          <w:sz w:val="28"/>
        </w:rPr>
        <w:t>информацию</w:t>
      </w:r>
      <w:r>
        <w:rPr>
          <w:spacing w:val="-7"/>
          <w:sz w:val="28"/>
        </w:rPr>
        <w:t xml:space="preserve"> </w:t>
      </w:r>
      <w:r>
        <w:rPr>
          <w:sz w:val="28"/>
        </w:rPr>
        <w:t>коммерческого или</w:t>
      </w:r>
      <w:r>
        <w:rPr>
          <w:spacing w:val="40"/>
          <w:sz w:val="28"/>
        </w:rPr>
        <w:t xml:space="preserve"> </w:t>
      </w:r>
      <w:r>
        <w:rPr>
          <w:sz w:val="28"/>
        </w:rPr>
        <w:t>некоммерческого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характера, размещенная на Сервисах, не является одобрением или рекомендацией данных </w:t>
      </w:r>
      <w:r>
        <w:rPr>
          <w:spacing w:val="-2"/>
          <w:sz w:val="28"/>
        </w:rPr>
        <w:t>продуктов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(услуг,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деятельности)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со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стороны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Оператора,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за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исключением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 xml:space="preserve">случаев, </w:t>
      </w:r>
      <w:r>
        <w:rPr>
          <w:sz w:val="28"/>
        </w:rPr>
        <w:t>когда на это прямо указывается на ресурсах Оператора.</w:t>
      </w:r>
    </w:p>
    <w:p w14:paraId="5CB08B71" w14:textId="77777777" w:rsidR="00767A31" w:rsidRDefault="0067544E">
      <w:pPr>
        <w:pStyle w:val="1"/>
        <w:numPr>
          <w:ilvl w:val="0"/>
          <w:numId w:val="1"/>
        </w:numPr>
        <w:tabs>
          <w:tab w:val="left" w:pos="3743"/>
        </w:tabs>
        <w:spacing w:before="321"/>
        <w:ind w:left="3743" w:hanging="765"/>
        <w:jc w:val="both"/>
      </w:pPr>
      <w:r>
        <w:t>Иные</w:t>
      </w:r>
      <w:r>
        <w:rPr>
          <w:spacing w:val="1"/>
        </w:rPr>
        <w:t xml:space="preserve"> </w:t>
      </w:r>
      <w:r>
        <w:rPr>
          <w:spacing w:val="-2"/>
        </w:rPr>
        <w:t>положения</w:t>
      </w:r>
    </w:p>
    <w:p w14:paraId="7BE267BC" w14:textId="77777777" w:rsidR="00767A31" w:rsidRDefault="0067544E" w:rsidP="00C80FC6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rPr>
          <w:sz w:val="28"/>
        </w:rPr>
      </w:pPr>
      <w:r>
        <w:rPr>
          <w:sz w:val="28"/>
        </w:rPr>
        <w:t>Настоящее Соглашение представляет собой договор между Пользователем и Оператором относительно порядка использования Сервисов.</w:t>
      </w:r>
    </w:p>
    <w:p w14:paraId="37B2878A" w14:textId="36C14A41" w:rsidR="00767A31" w:rsidRDefault="0067544E" w:rsidP="00C80FC6">
      <w:pPr>
        <w:pStyle w:val="a4"/>
        <w:numPr>
          <w:ilvl w:val="1"/>
          <w:numId w:val="1"/>
        </w:numPr>
        <w:tabs>
          <w:tab w:val="left" w:pos="1276"/>
          <w:tab w:val="left" w:pos="9656"/>
        </w:tabs>
        <w:ind w:left="0" w:firstLine="709"/>
        <w:rPr>
          <w:sz w:val="28"/>
        </w:rPr>
      </w:pPr>
      <w:r>
        <w:rPr>
          <w:sz w:val="28"/>
        </w:rPr>
        <w:t>Настоящее Соглашение регулируется и толкуется в соответствии с законодательством Российской Федерации. Вопросы, не урегулированные настоящим Соглашением, подлежат разрешению</w:t>
      </w:r>
      <w:r w:rsidR="008C069C">
        <w:rPr>
          <w:sz w:val="28"/>
        </w:rPr>
        <w:t xml:space="preserve"> </w:t>
      </w:r>
      <w:r>
        <w:rPr>
          <w:spacing w:val="-10"/>
          <w:sz w:val="28"/>
        </w:rPr>
        <w:t>в</w:t>
      </w:r>
      <w:r w:rsidR="002C022B">
        <w:rPr>
          <w:spacing w:val="-10"/>
          <w:sz w:val="28"/>
        </w:rPr>
        <w:t xml:space="preserve"> </w:t>
      </w:r>
      <w:r>
        <w:rPr>
          <w:sz w:val="28"/>
        </w:rPr>
        <w:t>соответствии с законодательством Российской Федерации. Все возможные споры, вытекающие из отношений, регулируемых настоящим Соглашением, разрешаются в порядке, установленном действующим законодательством Российской Федерации. Судебные споры подлежат рассмотрению по месту нахождения Оператора.</w:t>
      </w:r>
    </w:p>
    <w:p w14:paraId="570696DE" w14:textId="77777777" w:rsidR="00767A31" w:rsidRDefault="0067544E" w:rsidP="00C80FC6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rPr>
          <w:sz w:val="28"/>
        </w:rPr>
      </w:pPr>
      <w:r>
        <w:rPr>
          <w:sz w:val="28"/>
        </w:rPr>
        <w:t>Ничто в Соглашении не может пониматься как установление между Пользователем и Оператором агентских отношений, отношений товарищества, отношений по совместной деятельности, отношений личного найма либо иных отношений, прямо не предусмотренных Соглашением.</w:t>
      </w:r>
    </w:p>
    <w:p w14:paraId="32D6A568" w14:textId="77777777" w:rsidR="00767A31" w:rsidRDefault="0067544E" w:rsidP="00C80FC6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rPr>
          <w:sz w:val="28"/>
        </w:rPr>
      </w:pPr>
      <w:r>
        <w:rPr>
          <w:sz w:val="28"/>
        </w:rPr>
        <w:t>Если по тем или иным причинам одно или несколько положений настоящего</w:t>
      </w:r>
      <w:r>
        <w:rPr>
          <w:spacing w:val="-9"/>
          <w:sz w:val="28"/>
        </w:rPr>
        <w:t xml:space="preserve"> </w:t>
      </w:r>
      <w:r>
        <w:rPr>
          <w:sz w:val="28"/>
        </w:rPr>
        <w:t>Соглашения</w:t>
      </w:r>
      <w:r>
        <w:rPr>
          <w:spacing w:val="-8"/>
          <w:sz w:val="28"/>
        </w:rPr>
        <w:t xml:space="preserve"> </w:t>
      </w:r>
      <w:r>
        <w:rPr>
          <w:sz w:val="28"/>
        </w:rPr>
        <w:t>будут</w:t>
      </w:r>
      <w:r>
        <w:rPr>
          <w:spacing w:val="-11"/>
          <w:sz w:val="28"/>
        </w:rPr>
        <w:t xml:space="preserve"> </w:t>
      </w:r>
      <w:r>
        <w:rPr>
          <w:sz w:val="28"/>
        </w:rPr>
        <w:t>признаны</w:t>
      </w:r>
      <w:r>
        <w:rPr>
          <w:spacing w:val="-8"/>
          <w:sz w:val="28"/>
        </w:rPr>
        <w:t xml:space="preserve"> </w:t>
      </w:r>
      <w:r>
        <w:rPr>
          <w:sz w:val="28"/>
        </w:rPr>
        <w:t>недействительными</w:t>
      </w:r>
      <w:r>
        <w:rPr>
          <w:spacing w:val="-9"/>
          <w:sz w:val="28"/>
        </w:rPr>
        <w:t xml:space="preserve"> </w:t>
      </w:r>
      <w:r>
        <w:rPr>
          <w:sz w:val="28"/>
        </w:rPr>
        <w:t>или</w:t>
      </w:r>
      <w:r>
        <w:rPr>
          <w:spacing w:val="-9"/>
          <w:sz w:val="28"/>
        </w:rPr>
        <w:t xml:space="preserve"> </w:t>
      </w:r>
      <w:r>
        <w:rPr>
          <w:sz w:val="28"/>
        </w:rPr>
        <w:t>не</w:t>
      </w:r>
      <w:r>
        <w:rPr>
          <w:spacing w:val="-9"/>
          <w:sz w:val="28"/>
        </w:rPr>
        <w:t xml:space="preserve"> </w:t>
      </w:r>
      <w:r>
        <w:rPr>
          <w:sz w:val="28"/>
        </w:rPr>
        <w:t>имеющими юридической силы, это не оказывает влияния на действительность или применимость остальных положений Соглашения.</w:t>
      </w:r>
    </w:p>
    <w:p w14:paraId="6F9449B1" w14:textId="77777777" w:rsidR="00767A31" w:rsidRDefault="0067544E" w:rsidP="00C80FC6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rPr>
          <w:sz w:val="28"/>
        </w:rPr>
      </w:pPr>
      <w:r>
        <w:rPr>
          <w:sz w:val="28"/>
        </w:rPr>
        <w:t xml:space="preserve">Бездействие со стороны Оператора в случае нарушения </w:t>
      </w:r>
      <w:r>
        <w:rPr>
          <w:sz w:val="28"/>
        </w:rPr>
        <w:lastRenderedPageBreak/>
        <w:t>Пользователями положений Соглашения не лишает Оператора права предпринять соответствующие действия в защиту своих интересов позднее, а также не означает отказа Оператора от своих прав в случае совершения в последующем подобных нарушений.</w:t>
      </w:r>
    </w:p>
    <w:p w14:paraId="156478A9" w14:textId="1E4905DA" w:rsidR="00767A31" w:rsidRPr="00510488" w:rsidRDefault="0067544E" w:rsidP="00C80FC6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rPr>
          <w:sz w:val="28"/>
          <w:szCs w:val="28"/>
        </w:rPr>
      </w:pPr>
      <w:r w:rsidRPr="00510488">
        <w:rPr>
          <w:sz w:val="28"/>
          <w:szCs w:val="28"/>
        </w:rPr>
        <w:t>Настоящее Соглашение вступает в силу с момента акцепта настояще</w:t>
      </w:r>
      <w:r w:rsidR="00FD4DCD">
        <w:rPr>
          <w:sz w:val="28"/>
          <w:szCs w:val="28"/>
        </w:rPr>
        <w:t xml:space="preserve">го Соглашения </w:t>
      </w:r>
      <w:r w:rsidRPr="00510488">
        <w:rPr>
          <w:sz w:val="28"/>
          <w:szCs w:val="28"/>
        </w:rPr>
        <w:t>Пользователем</w:t>
      </w:r>
      <w:r w:rsidRPr="00510488">
        <w:rPr>
          <w:spacing w:val="34"/>
          <w:sz w:val="28"/>
          <w:szCs w:val="28"/>
        </w:rPr>
        <w:t xml:space="preserve"> </w:t>
      </w:r>
      <w:r w:rsidRPr="00510488">
        <w:rPr>
          <w:sz w:val="28"/>
          <w:szCs w:val="28"/>
        </w:rPr>
        <w:t>и</w:t>
      </w:r>
      <w:r w:rsidRPr="00510488">
        <w:rPr>
          <w:spacing w:val="32"/>
          <w:sz w:val="28"/>
          <w:szCs w:val="28"/>
        </w:rPr>
        <w:t xml:space="preserve"> </w:t>
      </w:r>
      <w:r w:rsidRPr="00510488">
        <w:rPr>
          <w:sz w:val="28"/>
          <w:szCs w:val="28"/>
        </w:rPr>
        <w:t>действует</w:t>
      </w:r>
      <w:r w:rsidRPr="00510488">
        <w:rPr>
          <w:spacing w:val="30"/>
          <w:sz w:val="28"/>
          <w:szCs w:val="28"/>
        </w:rPr>
        <w:t xml:space="preserve"> </w:t>
      </w:r>
      <w:r w:rsidRPr="00510488">
        <w:rPr>
          <w:sz w:val="28"/>
          <w:szCs w:val="28"/>
        </w:rPr>
        <w:t>один</w:t>
      </w:r>
      <w:r w:rsidRPr="00510488">
        <w:rPr>
          <w:spacing w:val="32"/>
          <w:sz w:val="28"/>
          <w:szCs w:val="28"/>
        </w:rPr>
        <w:t xml:space="preserve"> </w:t>
      </w:r>
      <w:r w:rsidRPr="00510488">
        <w:rPr>
          <w:sz w:val="28"/>
          <w:szCs w:val="28"/>
        </w:rPr>
        <w:t>год.</w:t>
      </w:r>
      <w:r w:rsidRPr="00510488">
        <w:rPr>
          <w:spacing w:val="36"/>
          <w:sz w:val="28"/>
          <w:szCs w:val="28"/>
        </w:rPr>
        <w:t xml:space="preserve"> </w:t>
      </w:r>
      <w:r w:rsidRPr="00510488">
        <w:rPr>
          <w:sz w:val="28"/>
          <w:szCs w:val="28"/>
        </w:rPr>
        <w:t>В</w:t>
      </w:r>
      <w:r w:rsidRPr="00510488">
        <w:rPr>
          <w:spacing w:val="30"/>
          <w:sz w:val="28"/>
          <w:szCs w:val="28"/>
        </w:rPr>
        <w:t xml:space="preserve"> </w:t>
      </w:r>
      <w:r w:rsidRPr="00510488">
        <w:rPr>
          <w:sz w:val="28"/>
          <w:szCs w:val="28"/>
        </w:rPr>
        <w:t>случае,</w:t>
      </w:r>
      <w:r w:rsidRPr="00510488">
        <w:rPr>
          <w:spacing w:val="31"/>
          <w:sz w:val="28"/>
          <w:szCs w:val="28"/>
        </w:rPr>
        <w:t xml:space="preserve"> </w:t>
      </w:r>
      <w:r w:rsidRPr="00510488">
        <w:rPr>
          <w:sz w:val="28"/>
          <w:szCs w:val="28"/>
        </w:rPr>
        <w:t>если</w:t>
      </w:r>
      <w:r w:rsidRPr="00510488">
        <w:rPr>
          <w:spacing w:val="36"/>
          <w:sz w:val="28"/>
          <w:szCs w:val="28"/>
        </w:rPr>
        <w:t xml:space="preserve"> </w:t>
      </w:r>
      <w:r w:rsidRPr="00510488">
        <w:rPr>
          <w:sz w:val="28"/>
          <w:szCs w:val="28"/>
        </w:rPr>
        <w:t>за</w:t>
      </w:r>
      <w:r w:rsidRPr="00510488">
        <w:rPr>
          <w:spacing w:val="31"/>
          <w:sz w:val="28"/>
          <w:szCs w:val="28"/>
        </w:rPr>
        <w:t xml:space="preserve"> </w:t>
      </w:r>
      <w:r w:rsidRPr="00510488">
        <w:rPr>
          <w:sz w:val="28"/>
          <w:szCs w:val="28"/>
        </w:rPr>
        <w:t>30</w:t>
      </w:r>
      <w:r w:rsidR="00510488" w:rsidRPr="00510488">
        <w:rPr>
          <w:sz w:val="28"/>
          <w:szCs w:val="28"/>
        </w:rPr>
        <w:t xml:space="preserve"> </w:t>
      </w:r>
      <w:r w:rsidRPr="00510488">
        <w:rPr>
          <w:sz w:val="28"/>
          <w:szCs w:val="28"/>
        </w:rPr>
        <w:t xml:space="preserve">(тридцать) календарных дней до окончания срока действия настоящего </w:t>
      </w:r>
      <w:r w:rsidRPr="00510488">
        <w:rPr>
          <w:spacing w:val="-2"/>
          <w:sz w:val="28"/>
          <w:szCs w:val="28"/>
        </w:rPr>
        <w:t>Соглашения</w:t>
      </w:r>
      <w:r w:rsidRPr="00510488">
        <w:rPr>
          <w:spacing w:val="-9"/>
          <w:sz w:val="28"/>
          <w:szCs w:val="28"/>
        </w:rPr>
        <w:t xml:space="preserve"> </w:t>
      </w:r>
      <w:r w:rsidRPr="00510488">
        <w:rPr>
          <w:spacing w:val="-2"/>
          <w:sz w:val="28"/>
          <w:szCs w:val="28"/>
        </w:rPr>
        <w:t>ни</w:t>
      </w:r>
      <w:r w:rsidRPr="00510488">
        <w:rPr>
          <w:spacing w:val="-10"/>
          <w:sz w:val="28"/>
          <w:szCs w:val="28"/>
        </w:rPr>
        <w:t xml:space="preserve"> </w:t>
      </w:r>
      <w:r w:rsidRPr="00510488">
        <w:rPr>
          <w:spacing w:val="-2"/>
          <w:sz w:val="28"/>
          <w:szCs w:val="28"/>
        </w:rPr>
        <w:t>одна</w:t>
      </w:r>
      <w:r w:rsidRPr="00510488">
        <w:rPr>
          <w:spacing w:val="-10"/>
          <w:sz w:val="28"/>
          <w:szCs w:val="28"/>
        </w:rPr>
        <w:t xml:space="preserve"> </w:t>
      </w:r>
      <w:r w:rsidRPr="00510488">
        <w:rPr>
          <w:spacing w:val="-2"/>
          <w:sz w:val="28"/>
          <w:szCs w:val="28"/>
        </w:rPr>
        <w:t>из</w:t>
      </w:r>
      <w:r w:rsidRPr="00510488">
        <w:rPr>
          <w:spacing w:val="-11"/>
          <w:sz w:val="28"/>
          <w:szCs w:val="28"/>
        </w:rPr>
        <w:t xml:space="preserve"> </w:t>
      </w:r>
      <w:r w:rsidRPr="00510488">
        <w:rPr>
          <w:spacing w:val="-2"/>
          <w:sz w:val="28"/>
          <w:szCs w:val="28"/>
        </w:rPr>
        <w:t>Сторон</w:t>
      </w:r>
      <w:r w:rsidRPr="00510488">
        <w:rPr>
          <w:spacing w:val="-10"/>
          <w:sz w:val="28"/>
          <w:szCs w:val="28"/>
        </w:rPr>
        <w:t xml:space="preserve"> </w:t>
      </w:r>
      <w:r w:rsidRPr="00510488">
        <w:rPr>
          <w:spacing w:val="-2"/>
          <w:sz w:val="28"/>
          <w:szCs w:val="28"/>
        </w:rPr>
        <w:t>не</w:t>
      </w:r>
      <w:r w:rsidRPr="00510488">
        <w:rPr>
          <w:spacing w:val="-10"/>
          <w:sz w:val="28"/>
          <w:szCs w:val="28"/>
        </w:rPr>
        <w:t xml:space="preserve"> </w:t>
      </w:r>
      <w:r w:rsidRPr="00510488">
        <w:rPr>
          <w:spacing w:val="-2"/>
          <w:sz w:val="28"/>
          <w:szCs w:val="28"/>
        </w:rPr>
        <w:t>заявит</w:t>
      </w:r>
      <w:r w:rsidRPr="00510488">
        <w:rPr>
          <w:spacing w:val="-13"/>
          <w:sz w:val="28"/>
          <w:szCs w:val="28"/>
        </w:rPr>
        <w:t xml:space="preserve"> </w:t>
      </w:r>
      <w:r w:rsidRPr="00510488">
        <w:rPr>
          <w:spacing w:val="-2"/>
          <w:sz w:val="28"/>
          <w:szCs w:val="28"/>
        </w:rPr>
        <w:t>письменно</w:t>
      </w:r>
      <w:r w:rsidRPr="00510488">
        <w:rPr>
          <w:spacing w:val="-10"/>
          <w:sz w:val="28"/>
          <w:szCs w:val="28"/>
        </w:rPr>
        <w:t xml:space="preserve"> </w:t>
      </w:r>
      <w:r w:rsidRPr="00510488">
        <w:rPr>
          <w:spacing w:val="-2"/>
          <w:sz w:val="28"/>
          <w:szCs w:val="28"/>
        </w:rPr>
        <w:t>о</w:t>
      </w:r>
      <w:r w:rsidRPr="00510488">
        <w:rPr>
          <w:spacing w:val="-11"/>
          <w:sz w:val="28"/>
          <w:szCs w:val="28"/>
        </w:rPr>
        <w:t xml:space="preserve"> </w:t>
      </w:r>
      <w:r w:rsidRPr="00510488">
        <w:rPr>
          <w:spacing w:val="-2"/>
          <w:sz w:val="28"/>
          <w:szCs w:val="28"/>
        </w:rPr>
        <w:t>прекращении</w:t>
      </w:r>
      <w:r w:rsidRPr="00510488">
        <w:rPr>
          <w:spacing w:val="-10"/>
          <w:sz w:val="28"/>
          <w:szCs w:val="28"/>
        </w:rPr>
        <w:t xml:space="preserve"> </w:t>
      </w:r>
      <w:r w:rsidRPr="00510488">
        <w:rPr>
          <w:spacing w:val="-2"/>
          <w:sz w:val="28"/>
          <w:szCs w:val="28"/>
        </w:rPr>
        <w:t>его</w:t>
      </w:r>
      <w:r w:rsidRPr="00510488">
        <w:rPr>
          <w:spacing w:val="-11"/>
          <w:sz w:val="28"/>
          <w:szCs w:val="28"/>
        </w:rPr>
        <w:t xml:space="preserve"> </w:t>
      </w:r>
      <w:r w:rsidRPr="00510488">
        <w:rPr>
          <w:spacing w:val="-2"/>
          <w:sz w:val="28"/>
          <w:szCs w:val="28"/>
        </w:rPr>
        <w:t xml:space="preserve">действия, </w:t>
      </w:r>
      <w:r w:rsidRPr="00510488">
        <w:rPr>
          <w:sz w:val="28"/>
          <w:szCs w:val="28"/>
        </w:rPr>
        <w:t>оно будет считаться пролонгированным сроком на один год. Количество пролонгаци</w:t>
      </w:r>
      <w:r w:rsidR="00FD4DCD">
        <w:rPr>
          <w:sz w:val="28"/>
          <w:szCs w:val="28"/>
        </w:rPr>
        <w:t xml:space="preserve">й </w:t>
      </w:r>
      <w:r w:rsidRPr="00510488">
        <w:rPr>
          <w:sz w:val="28"/>
          <w:szCs w:val="28"/>
        </w:rPr>
        <w:t>не ограничено.</w:t>
      </w:r>
    </w:p>
    <w:sectPr w:rsidR="00767A31" w:rsidRPr="00510488" w:rsidSect="002C022B">
      <w:headerReference w:type="default" r:id="rId12"/>
      <w:pgSz w:w="11920" w:h="16840"/>
      <w:pgMar w:top="1120" w:right="992" w:bottom="794" w:left="1133" w:header="731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EC6643" w14:textId="77777777" w:rsidR="00BB0C12" w:rsidRDefault="00BB0C12">
      <w:r>
        <w:separator/>
      </w:r>
    </w:p>
  </w:endnote>
  <w:endnote w:type="continuationSeparator" w:id="0">
    <w:p w14:paraId="70FD319F" w14:textId="77777777" w:rsidR="00BB0C12" w:rsidRDefault="00BB0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D33779" w14:textId="77777777" w:rsidR="00BB0C12" w:rsidRDefault="00BB0C12">
      <w:r>
        <w:separator/>
      </w:r>
    </w:p>
  </w:footnote>
  <w:footnote w:type="continuationSeparator" w:id="0">
    <w:p w14:paraId="33D530A8" w14:textId="77777777" w:rsidR="00BB0C12" w:rsidRDefault="00BB0C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8223268"/>
      <w:docPartObj>
        <w:docPartGallery w:val="Page Numbers (Top of Page)"/>
        <w:docPartUnique/>
      </w:docPartObj>
    </w:sdtPr>
    <w:sdtEndPr/>
    <w:sdtContent>
      <w:p w14:paraId="6A9B64B7" w14:textId="471C435A" w:rsidR="00B6373A" w:rsidRDefault="00B6373A" w:rsidP="00B6373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2A79">
          <w:rPr>
            <w:noProof/>
          </w:rPr>
          <w:t>5</w:t>
        </w:r>
        <w:r>
          <w:fldChar w:fldCharType="end"/>
        </w:r>
      </w:p>
    </w:sdtContent>
  </w:sdt>
  <w:p w14:paraId="43AA415B" w14:textId="41C20138" w:rsidR="00767A31" w:rsidRDefault="00767A31">
    <w:pPr>
      <w:pStyle w:val="a3"/>
      <w:spacing w:line="14" w:lineRule="auto"/>
      <w:ind w:left="0" w:firstLine="0"/>
      <w:jc w:val="left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648AC"/>
    <w:multiLevelType w:val="multilevel"/>
    <w:tmpl w:val="62B8B936"/>
    <w:lvl w:ilvl="0">
      <w:start w:val="1"/>
      <w:numFmt w:val="decimal"/>
      <w:lvlText w:val="%1."/>
      <w:lvlJc w:val="left"/>
      <w:pPr>
        <w:ind w:left="4109" w:hanging="71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2" w:hanging="8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2" w:hanging="8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5365" w:hanging="82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998" w:hanging="8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31" w:hanging="8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63" w:hanging="8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96" w:hanging="8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29" w:hanging="825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A31"/>
    <w:rsid w:val="00020132"/>
    <w:rsid w:val="00153BDB"/>
    <w:rsid w:val="00251CA0"/>
    <w:rsid w:val="00252A79"/>
    <w:rsid w:val="002C022B"/>
    <w:rsid w:val="00302C34"/>
    <w:rsid w:val="004449E0"/>
    <w:rsid w:val="004B7FFB"/>
    <w:rsid w:val="00510488"/>
    <w:rsid w:val="0051255D"/>
    <w:rsid w:val="005150B9"/>
    <w:rsid w:val="00544208"/>
    <w:rsid w:val="00550993"/>
    <w:rsid w:val="00555385"/>
    <w:rsid w:val="00561245"/>
    <w:rsid w:val="005C569A"/>
    <w:rsid w:val="0067544E"/>
    <w:rsid w:val="006D5DB5"/>
    <w:rsid w:val="00767A31"/>
    <w:rsid w:val="007C7B12"/>
    <w:rsid w:val="008C069C"/>
    <w:rsid w:val="008C134A"/>
    <w:rsid w:val="008F5CB6"/>
    <w:rsid w:val="00A6497C"/>
    <w:rsid w:val="00B6373A"/>
    <w:rsid w:val="00BB0C12"/>
    <w:rsid w:val="00C12909"/>
    <w:rsid w:val="00C16DE0"/>
    <w:rsid w:val="00C50A9C"/>
    <w:rsid w:val="00C54262"/>
    <w:rsid w:val="00C80FC6"/>
    <w:rsid w:val="00E65328"/>
    <w:rsid w:val="00EC16CF"/>
    <w:rsid w:val="00EF5D76"/>
    <w:rsid w:val="00F377EA"/>
    <w:rsid w:val="00FD4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010DF9"/>
  <w15:docId w15:val="{1DD631C9-F852-4AFD-9F5D-545565E04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line="321" w:lineRule="exact"/>
      <w:ind w:left="221" w:hanging="705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2" w:firstLine="1275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42" w:firstLine="1275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Revision"/>
    <w:hidden/>
    <w:uiPriority w:val="99"/>
    <w:semiHidden/>
    <w:rsid w:val="00153BDB"/>
    <w:pPr>
      <w:widowControl/>
      <w:autoSpaceDE/>
      <w:autoSpaceDN/>
    </w:pPr>
    <w:rPr>
      <w:rFonts w:ascii="Times New Roman" w:eastAsia="Times New Roman" w:hAnsi="Times New Roman" w:cs="Times New Roman"/>
      <w:lang w:val="ru-RU"/>
    </w:rPr>
  </w:style>
  <w:style w:type="paragraph" w:styleId="a6">
    <w:name w:val="header"/>
    <w:basedOn w:val="a"/>
    <w:link w:val="a7"/>
    <w:uiPriority w:val="99"/>
    <w:unhideWhenUsed/>
    <w:rsid w:val="0056124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61245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56124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61245"/>
    <w:rPr>
      <w:rFonts w:ascii="Times New Roman" w:eastAsia="Times New Roman" w:hAnsi="Times New Roman" w:cs="Times New Roman"/>
      <w:lang w:val="ru-RU"/>
    </w:rPr>
  </w:style>
  <w:style w:type="character" w:styleId="aa">
    <w:name w:val="annotation reference"/>
    <w:basedOn w:val="a0"/>
    <w:uiPriority w:val="99"/>
    <w:semiHidden/>
    <w:unhideWhenUsed/>
    <w:rsid w:val="00510488"/>
    <w:rPr>
      <w:sz w:val="16"/>
      <w:szCs w:val="16"/>
    </w:rPr>
  </w:style>
  <w:style w:type="paragraph" w:styleId="ab">
    <w:name w:val="annotation text"/>
    <w:basedOn w:val="a"/>
    <w:link w:val="ac"/>
    <w:uiPriority w:val="99"/>
    <w:unhideWhenUsed/>
    <w:rsid w:val="00510488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rsid w:val="00510488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510488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510488"/>
    <w:rPr>
      <w:rFonts w:ascii="Times New Roman" w:eastAsia="Times New Roman" w:hAnsi="Times New Roman" w:cs="Times New Roman"/>
      <w:b/>
      <w:bCs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ukotka-invest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oscow-export.com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fond87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hukotkaexpor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0C56F2-589A-4FA1-81A2-D7DADECB9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1672</Words>
  <Characters>9531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Пользовательское_соглашение</vt:lpstr>
    </vt:vector>
  </TitlesOfParts>
  <Company/>
  <LinksUpToDate>false</LinksUpToDate>
  <CharactersWithSpaces>11181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Пользовательское_соглашение</dc:title>
  <dc:creator>Lee Noor</dc:creator>
  <cp:lastModifiedBy>Максим Петрович Чучмар</cp:lastModifiedBy>
  <cp:revision>6</cp:revision>
  <cp:lastPrinted>2026-07-09T06:44:00Z</cp:lastPrinted>
  <dcterms:created xsi:type="dcterms:W3CDTF">2026-07-08T06:34:00Z</dcterms:created>
  <dcterms:modified xsi:type="dcterms:W3CDTF">2026-09-01T23:07:00Z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2025-11-20T00:00:00Z</vt:filetime>
  </property>
  <property fmtid="{D5CDD505-2E9C-101B-9397-08002B2CF9AE}" pid="4" name="Creator">
    <vt:lpwstr>Microsoft Word</vt:lpwstr>
  </property>
  <property fmtid="{D5CDD505-2E9C-101B-9397-08002B2CF9AE}" pid="5" name="LastSaved">
    <vt:filetime>2026-07-03T00:00:00Z</vt:filetime>
  </property>
</Properties>
</file>